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AAB67" w14:textId="77777777" w:rsidR="00475BA4" w:rsidRPr="00D66534" w:rsidRDefault="00475BA4" w:rsidP="00475BA4">
      <w:pPr>
        <w:spacing w:line="360" w:lineRule="auto"/>
        <w:jc w:val="center"/>
        <w:rPr>
          <w:rFonts w:ascii="Calibri" w:eastAsia="Calibri" w:hAnsi="Calibri"/>
          <w:b/>
          <w:color w:val="C45911" w:themeColor="accent2" w:themeShade="BF"/>
          <w:sz w:val="40"/>
          <w:szCs w:val="40"/>
          <w:lang w:val="hr-HR" w:eastAsia="en-US"/>
        </w:rPr>
      </w:pPr>
      <w:bookmarkStart w:id="0" w:name="_GoBack"/>
      <w:bookmarkEnd w:id="0"/>
      <w:r w:rsidRPr="00D66534">
        <w:rPr>
          <w:rFonts w:ascii="Calibri" w:eastAsia="Calibri" w:hAnsi="Calibri"/>
          <w:b/>
          <w:color w:val="C45911" w:themeColor="accent2" w:themeShade="BF"/>
          <w:sz w:val="40"/>
          <w:szCs w:val="40"/>
          <w:lang w:val="hr-HR" w:eastAsia="en-US"/>
        </w:rPr>
        <w:t>ŠKOLSKI KURIKULUM</w:t>
      </w:r>
    </w:p>
    <w:p w14:paraId="293E5A79" w14:textId="77777777" w:rsidR="00475BA4" w:rsidRPr="002F745D" w:rsidRDefault="00475BA4" w:rsidP="00475BA4">
      <w:pPr>
        <w:overflowPunct/>
        <w:autoSpaceDE/>
        <w:autoSpaceDN/>
        <w:adjustRightInd/>
        <w:spacing w:after="160" w:line="360" w:lineRule="auto"/>
        <w:jc w:val="center"/>
        <w:textAlignment w:val="auto"/>
        <w:rPr>
          <w:rFonts w:ascii="Calibri" w:eastAsia="Calibri" w:hAnsi="Calibri"/>
          <w:sz w:val="32"/>
          <w:szCs w:val="32"/>
          <w:lang w:val="hr-HR" w:eastAsia="en-US"/>
        </w:rPr>
      </w:pPr>
      <w:r w:rsidRPr="002F745D">
        <w:rPr>
          <w:rFonts w:ascii="Calibri" w:eastAsia="Calibri" w:hAnsi="Calibri"/>
          <w:sz w:val="32"/>
          <w:szCs w:val="32"/>
          <w:lang w:val="hr-HR" w:eastAsia="en-US"/>
        </w:rPr>
        <w:t>PLAN I PROGRAM RADA</w:t>
      </w:r>
    </w:p>
    <w:p w14:paraId="58219571" w14:textId="77777777" w:rsidR="00475BA4" w:rsidRPr="002F745D" w:rsidRDefault="00475BA4" w:rsidP="00475BA4">
      <w:pPr>
        <w:overflowPunct/>
        <w:autoSpaceDE/>
        <w:autoSpaceDN/>
        <w:adjustRightInd/>
        <w:spacing w:after="160" w:line="360" w:lineRule="auto"/>
        <w:jc w:val="center"/>
        <w:textAlignment w:val="auto"/>
        <w:rPr>
          <w:rFonts w:ascii="Calibri" w:eastAsia="Calibri" w:hAnsi="Calibri"/>
          <w:sz w:val="32"/>
          <w:szCs w:val="32"/>
          <w:lang w:val="hr-HR" w:eastAsia="en-US"/>
        </w:rPr>
      </w:pPr>
      <w:r w:rsidRPr="002F745D">
        <w:rPr>
          <w:rFonts w:ascii="Calibri" w:eastAsia="Calibri" w:hAnsi="Calibri"/>
          <w:sz w:val="32"/>
          <w:szCs w:val="32"/>
          <w:lang w:val="hr-HR" w:eastAsia="en-US"/>
        </w:rPr>
        <w:t>UČENIČKE ZADRUGE</w:t>
      </w:r>
    </w:p>
    <w:p w14:paraId="1B6F06D1" w14:textId="77777777" w:rsidR="00475BA4" w:rsidRPr="00D66534" w:rsidRDefault="00475BA4" w:rsidP="00475BA4">
      <w:pPr>
        <w:overflowPunct/>
        <w:autoSpaceDE/>
        <w:autoSpaceDN/>
        <w:adjustRightInd/>
        <w:spacing w:after="160" w:line="360" w:lineRule="auto"/>
        <w:jc w:val="center"/>
        <w:textAlignment w:val="auto"/>
        <w:rPr>
          <w:rFonts w:ascii="Calibri" w:eastAsia="Calibri" w:hAnsi="Calibri"/>
          <w:color w:val="C45911" w:themeColor="accent2" w:themeShade="BF"/>
          <w:sz w:val="44"/>
          <w:szCs w:val="44"/>
          <w:lang w:val="hr-HR" w:eastAsia="en-US"/>
        </w:rPr>
      </w:pPr>
      <w:r w:rsidRPr="00D66534">
        <w:rPr>
          <w:rFonts w:ascii="Calibri" w:eastAsia="Calibri" w:hAnsi="Calibri" w:cs="Calibri"/>
          <w:color w:val="C45911" w:themeColor="accent2" w:themeShade="BF"/>
          <w:sz w:val="44"/>
          <w:szCs w:val="44"/>
          <w:lang w:val="hr-HR" w:eastAsia="en-US"/>
        </w:rPr>
        <w:t>"</w:t>
      </w:r>
      <w:r w:rsidRPr="00D66534">
        <w:rPr>
          <w:rFonts w:ascii="Calibri" w:eastAsia="Calibri" w:hAnsi="Calibri"/>
          <w:color w:val="C45911" w:themeColor="accent2" w:themeShade="BF"/>
          <w:sz w:val="44"/>
          <w:szCs w:val="44"/>
          <w:lang w:val="hr-HR" w:eastAsia="en-US"/>
        </w:rPr>
        <w:t>K A L I N A</w:t>
      </w:r>
      <w:r w:rsidRPr="00D66534">
        <w:rPr>
          <w:rFonts w:ascii="Calibri" w:eastAsia="Calibri" w:hAnsi="Calibri" w:cs="Calibri"/>
          <w:color w:val="C45911" w:themeColor="accent2" w:themeShade="BF"/>
          <w:sz w:val="44"/>
          <w:szCs w:val="44"/>
          <w:lang w:val="hr-HR" w:eastAsia="en-US"/>
        </w:rPr>
        <w:t>"</w:t>
      </w:r>
    </w:p>
    <w:p w14:paraId="0D652F95" w14:textId="3F5B3BE6" w:rsidR="00475BA4" w:rsidRPr="00EC6778" w:rsidRDefault="00475BA4" w:rsidP="00475BA4">
      <w:pPr>
        <w:overflowPunct/>
        <w:autoSpaceDE/>
        <w:autoSpaceDN/>
        <w:adjustRightInd/>
        <w:spacing w:after="160" w:line="360" w:lineRule="auto"/>
        <w:jc w:val="center"/>
        <w:textAlignment w:val="auto"/>
        <w:rPr>
          <w:rFonts w:ascii="Calibri" w:eastAsia="Calibri" w:hAnsi="Calibri"/>
          <w:sz w:val="32"/>
          <w:szCs w:val="32"/>
          <w:lang w:val="hr-HR" w:eastAsia="en-US"/>
        </w:rPr>
      </w:pPr>
      <w:r w:rsidRPr="00EC6778">
        <w:rPr>
          <w:rFonts w:ascii="Calibri" w:eastAsia="Calibri" w:hAnsi="Calibri"/>
          <w:sz w:val="32"/>
          <w:szCs w:val="32"/>
          <w:lang w:val="hr-HR" w:eastAsia="en-US"/>
        </w:rPr>
        <w:t>201</w:t>
      </w:r>
      <w:r w:rsidR="00C93F3E" w:rsidRPr="00EC6778">
        <w:rPr>
          <w:rFonts w:ascii="Calibri" w:eastAsia="Calibri" w:hAnsi="Calibri"/>
          <w:sz w:val="32"/>
          <w:szCs w:val="32"/>
          <w:lang w:val="hr-HR" w:eastAsia="en-US"/>
        </w:rPr>
        <w:t>9</w:t>
      </w:r>
      <w:r w:rsidRPr="00EC6778">
        <w:rPr>
          <w:rFonts w:ascii="Calibri" w:eastAsia="Calibri" w:hAnsi="Calibri"/>
          <w:sz w:val="32"/>
          <w:szCs w:val="32"/>
          <w:lang w:val="hr-HR" w:eastAsia="en-US"/>
        </w:rPr>
        <w:t>./20</w:t>
      </w:r>
      <w:r w:rsidR="00C93F3E" w:rsidRPr="00EC6778">
        <w:rPr>
          <w:rFonts w:ascii="Calibri" w:eastAsia="Calibri" w:hAnsi="Calibri"/>
          <w:sz w:val="32"/>
          <w:szCs w:val="32"/>
          <w:lang w:val="hr-HR" w:eastAsia="en-US"/>
        </w:rPr>
        <w:t>20</w:t>
      </w:r>
      <w:r w:rsidRPr="00EC6778">
        <w:rPr>
          <w:rFonts w:ascii="Calibri" w:eastAsia="Calibri" w:hAnsi="Calibri"/>
          <w:sz w:val="32"/>
          <w:szCs w:val="32"/>
          <w:lang w:val="hr-HR" w:eastAsia="en-US"/>
        </w:rPr>
        <w:t>.</w:t>
      </w:r>
    </w:p>
    <w:p w14:paraId="7DDF2EAF" w14:textId="77777777" w:rsidR="00475BA4" w:rsidRPr="002F745D" w:rsidRDefault="00475BA4" w:rsidP="00475BA4">
      <w:pPr>
        <w:overflowPunct/>
        <w:autoSpaceDE/>
        <w:autoSpaceDN/>
        <w:adjustRightInd/>
        <w:spacing w:after="160" w:line="360" w:lineRule="auto"/>
        <w:jc w:val="center"/>
        <w:textAlignment w:val="auto"/>
        <w:rPr>
          <w:rFonts w:ascii="Calibri" w:eastAsia="Calibri" w:hAnsi="Calibri"/>
          <w:sz w:val="24"/>
          <w:szCs w:val="24"/>
          <w:lang w:val="hr-HR" w:eastAsia="en-US"/>
        </w:rPr>
      </w:pPr>
    </w:p>
    <w:p w14:paraId="760EDB51" w14:textId="77777777" w:rsidR="00475BA4" w:rsidRPr="002F745D" w:rsidRDefault="00475BA4" w:rsidP="00475BA4">
      <w:pPr>
        <w:overflowPunct/>
        <w:autoSpaceDE/>
        <w:autoSpaceDN/>
        <w:adjustRightInd/>
        <w:spacing w:after="160" w:line="360" w:lineRule="auto"/>
        <w:textAlignment w:val="auto"/>
        <w:rPr>
          <w:rFonts w:ascii="Calibri" w:eastAsia="Calibri" w:hAnsi="Calibri"/>
          <w:sz w:val="24"/>
          <w:szCs w:val="24"/>
          <w:lang w:val="hr-HR" w:eastAsia="en-US"/>
        </w:rPr>
      </w:pPr>
      <w:r w:rsidRPr="00D66534">
        <w:rPr>
          <w:rFonts w:ascii="Calibri" w:eastAsia="Calibri" w:hAnsi="Calibri"/>
          <w:b/>
          <w:color w:val="C45911" w:themeColor="accent2" w:themeShade="BF"/>
          <w:sz w:val="24"/>
          <w:szCs w:val="24"/>
          <w:lang w:val="hr-HR" w:eastAsia="en-US"/>
        </w:rPr>
        <w:t>Predsjednik/voditelj UČENIČKE ZADRUGE:</w:t>
      </w:r>
      <w:r w:rsidRPr="00D66534">
        <w:rPr>
          <w:rFonts w:ascii="Calibri" w:eastAsia="Calibri" w:hAnsi="Calibri"/>
          <w:color w:val="C45911" w:themeColor="accent2" w:themeShade="BF"/>
          <w:sz w:val="24"/>
          <w:szCs w:val="24"/>
          <w:lang w:val="hr-HR" w:eastAsia="en-US"/>
        </w:rPr>
        <w:t xml:space="preserve"> </w:t>
      </w:r>
      <w:r w:rsidRPr="002F745D">
        <w:rPr>
          <w:rFonts w:ascii="Calibri" w:eastAsia="Calibri" w:hAnsi="Calibri"/>
          <w:sz w:val="24"/>
          <w:szCs w:val="24"/>
          <w:lang w:val="hr-HR" w:eastAsia="en-US"/>
        </w:rPr>
        <w:t>Hrvoje Baltić, prof.</w:t>
      </w:r>
    </w:p>
    <w:p w14:paraId="3300BA6C" w14:textId="77777777" w:rsidR="00475BA4" w:rsidRPr="002F745D" w:rsidRDefault="00475BA4" w:rsidP="00475BA4">
      <w:pPr>
        <w:overflowPunct/>
        <w:autoSpaceDE/>
        <w:autoSpaceDN/>
        <w:adjustRightInd/>
        <w:spacing w:after="160" w:line="360" w:lineRule="auto"/>
        <w:textAlignment w:val="auto"/>
        <w:rPr>
          <w:rFonts w:ascii="Calibri" w:eastAsia="Calibri" w:hAnsi="Calibri"/>
          <w:sz w:val="24"/>
          <w:szCs w:val="24"/>
          <w:lang w:val="hr-HR" w:eastAsia="en-US"/>
        </w:rPr>
      </w:pPr>
      <w:r w:rsidRPr="00D66534">
        <w:rPr>
          <w:rFonts w:ascii="Calibri" w:eastAsia="Calibri" w:hAnsi="Calibri"/>
          <w:b/>
          <w:color w:val="C45911" w:themeColor="accent2" w:themeShade="BF"/>
          <w:sz w:val="24"/>
          <w:szCs w:val="24"/>
          <w:lang w:val="hr-HR" w:eastAsia="en-US"/>
        </w:rPr>
        <w:t>Broj učenika u aktivnostima:</w:t>
      </w:r>
      <w:r w:rsidRPr="00D66534">
        <w:rPr>
          <w:rFonts w:ascii="Calibri" w:eastAsia="Calibri" w:hAnsi="Calibri"/>
          <w:color w:val="C45911" w:themeColor="accent2" w:themeShade="BF"/>
          <w:sz w:val="24"/>
          <w:szCs w:val="24"/>
          <w:lang w:val="hr-HR" w:eastAsia="en-US"/>
        </w:rPr>
        <w:t xml:space="preserve"> </w:t>
      </w:r>
      <w:r>
        <w:rPr>
          <w:rFonts w:ascii="Calibri" w:eastAsia="Calibri" w:hAnsi="Calibri"/>
          <w:sz w:val="24"/>
          <w:szCs w:val="24"/>
          <w:lang w:val="hr-HR" w:eastAsia="en-US"/>
        </w:rPr>
        <w:t>40, iz razreda: IV</w:t>
      </w:r>
      <w:r w:rsidRPr="002F745D">
        <w:rPr>
          <w:rFonts w:ascii="Calibri" w:eastAsia="Calibri" w:hAnsi="Calibri"/>
          <w:sz w:val="24"/>
          <w:szCs w:val="24"/>
          <w:lang w:val="hr-HR" w:eastAsia="en-US"/>
        </w:rPr>
        <w:t>. – VIII.</w:t>
      </w:r>
    </w:p>
    <w:p w14:paraId="3DFC8EC9" w14:textId="5D28647E" w:rsidR="00475BA4" w:rsidRPr="002F745D" w:rsidRDefault="00475BA4" w:rsidP="00475BA4">
      <w:pPr>
        <w:overflowPunct/>
        <w:autoSpaceDE/>
        <w:autoSpaceDN/>
        <w:adjustRightInd/>
        <w:spacing w:after="160" w:line="360" w:lineRule="auto"/>
        <w:textAlignment w:val="auto"/>
        <w:rPr>
          <w:rFonts w:ascii="Calibri" w:eastAsia="Calibri" w:hAnsi="Calibri"/>
          <w:sz w:val="24"/>
          <w:szCs w:val="24"/>
          <w:lang w:val="hr-HR" w:eastAsia="en-US"/>
        </w:rPr>
      </w:pPr>
      <w:r w:rsidRPr="00D66534">
        <w:rPr>
          <w:rFonts w:ascii="Calibri" w:eastAsia="Calibri" w:hAnsi="Calibri"/>
          <w:b/>
          <w:color w:val="C45911" w:themeColor="accent2" w:themeShade="BF"/>
          <w:sz w:val="24"/>
          <w:szCs w:val="24"/>
          <w:lang w:val="hr-HR" w:eastAsia="en-US"/>
        </w:rPr>
        <w:t>Mjesto izvođenja aktivnosti:</w:t>
      </w:r>
      <w:r w:rsidRPr="00D66534">
        <w:rPr>
          <w:rFonts w:ascii="Calibri" w:eastAsia="Calibri" w:hAnsi="Calibri"/>
          <w:color w:val="C45911" w:themeColor="accent2" w:themeShade="BF"/>
          <w:sz w:val="24"/>
          <w:szCs w:val="24"/>
          <w:lang w:val="hr-HR" w:eastAsia="en-US"/>
        </w:rPr>
        <w:t xml:space="preserve"> </w:t>
      </w:r>
      <w:r w:rsidRPr="002F745D">
        <w:rPr>
          <w:rFonts w:ascii="Calibri" w:eastAsia="Calibri" w:hAnsi="Calibri"/>
          <w:sz w:val="24"/>
          <w:szCs w:val="24"/>
          <w:lang w:val="hr-HR" w:eastAsia="en-US"/>
        </w:rPr>
        <w:t>škola</w:t>
      </w:r>
      <w:r w:rsidR="00D66534">
        <w:rPr>
          <w:rFonts w:ascii="Calibri" w:eastAsia="Calibri" w:hAnsi="Calibri"/>
          <w:sz w:val="24"/>
          <w:szCs w:val="24"/>
          <w:lang w:val="hr-HR" w:eastAsia="en-US"/>
        </w:rPr>
        <w:t xml:space="preserve">, uža i </w:t>
      </w:r>
      <w:r w:rsidRPr="002F745D">
        <w:rPr>
          <w:rFonts w:ascii="Calibri" w:eastAsia="Calibri" w:hAnsi="Calibri"/>
          <w:sz w:val="24"/>
          <w:szCs w:val="24"/>
          <w:lang w:val="hr-HR" w:eastAsia="en-US"/>
        </w:rPr>
        <w:t>šira lokalna zajednica</w:t>
      </w:r>
    </w:p>
    <w:p w14:paraId="1CFE8EC9" w14:textId="77777777" w:rsidR="00475BA4" w:rsidRPr="002F745D" w:rsidRDefault="00475BA4" w:rsidP="00475BA4">
      <w:pPr>
        <w:overflowPunct/>
        <w:autoSpaceDE/>
        <w:autoSpaceDN/>
        <w:adjustRightInd/>
        <w:spacing w:after="160" w:line="360" w:lineRule="auto"/>
        <w:textAlignment w:val="auto"/>
        <w:rPr>
          <w:rFonts w:ascii="Calibri" w:eastAsia="Calibri" w:hAnsi="Calibri"/>
          <w:sz w:val="24"/>
          <w:szCs w:val="24"/>
          <w:lang w:val="hr-HR" w:eastAsia="en-US"/>
        </w:rPr>
      </w:pPr>
    </w:p>
    <w:p w14:paraId="6CB87FB8" w14:textId="77777777" w:rsidR="00475BA4" w:rsidRPr="002F745D" w:rsidRDefault="00475BA4" w:rsidP="00475BA4">
      <w:pPr>
        <w:overflowPunct/>
        <w:autoSpaceDE/>
        <w:autoSpaceDN/>
        <w:adjustRightInd/>
        <w:spacing w:after="160" w:line="360" w:lineRule="auto"/>
        <w:textAlignment w:val="auto"/>
        <w:rPr>
          <w:rFonts w:ascii="Calibri" w:eastAsia="Calibri" w:hAnsi="Calibri"/>
          <w:sz w:val="24"/>
          <w:szCs w:val="24"/>
          <w:lang w:val="hr-HR" w:eastAsia="en-US"/>
        </w:rPr>
      </w:pPr>
    </w:p>
    <w:p w14:paraId="7D08B9B7" w14:textId="3660EE01" w:rsidR="00475BA4" w:rsidRPr="009E299D" w:rsidRDefault="00475BA4" w:rsidP="00475BA4">
      <w:pPr>
        <w:overflowPunct/>
        <w:autoSpaceDE/>
        <w:autoSpaceDN/>
        <w:adjustRightInd/>
        <w:spacing w:after="160" w:line="360" w:lineRule="auto"/>
        <w:textAlignment w:val="auto"/>
        <w:rPr>
          <w:rFonts w:ascii="Calibri" w:eastAsia="Calibri" w:hAnsi="Calibri"/>
          <w:bCs/>
          <w:color w:val="C45911" w:themeColor="accent2" w:themeShade="BF"/>
          <w:sz w:val="24"/>
          <w:szCs w:val="24"/>
          <w:lang w:val="hr-HR" w:eastAsia="en-US"/>
        </w:rPr>
      </w:pPr>
      <w:r w:rsidRPr="009E299D">
        <w:rPr>
          <w:rFonts w:ascii="Calibri" w:eastAsia="Calibri" w:hAnsi="Calibri"/>
          <w:b/>
          <w:color w:val="C45911" w:themeColor="accent2" w:themeShade="BF"/>
          <w:sz w:val="24"/>
          <w:szCs w:val="24"/>
          <w:lang w:val="hr-HR" w:eastAsia="en-US"/>
        </w:rPr>
        <w:t>Očekivani rezultati (ciljevi) Učeničke zadruge za šk</w:t>
      </w:r>
      <w:r w:rsidRPr="009E299D">
        <w:rPr>
          <w:rFonts w:ascii="Calibri" w:eastAsia="Calibri" w:hAnsi="Calibri"/>
          <w:bCs/>
          <w:color w:val="C45911" w:themeColor="accent2" w:themeShade="BF"/>
          <w:sz w:val="24"/>
          <w:szCs w:val="24"/>
          <w:lang w:val="hr-HR" w:eastAsia="en-US"/>
        </w:rPr>
        <w:t xml:space="preserve">. </w:t>
      </w:r>
      <w:r w:rsidR="009E299D">
        <w:rPr>
          <w:rFonts w:ascii="Calibri" w:eastAsia="Calibri" w:hAnsi="Calibri"/>
          <w:b/>
          <w:color w:val="C45911" w:themeColor="accent2" w:themeShade="BF"/>
          <w:sz w:val="24"/>
          <w:szCs w:val="24"/>
          <w:lang w:val="hr-HR" w:eastAsia="en-US"/>
        </w:rPr>
        <w:t>g</w:t>
      </w:r>
      <w:r w:rsidRPr="009E299D">
        <w:rPr>
          <w:rFonts w:ascii="Calibri" w:eastAsia="Calibri" w:hAnsi="Calibri"/>
          <w:b/>
          <w:color w:val="C45911" w:themeColor="accent2" w:themeShade="BF"/>
          <w:sz w:val="24"/>
          <w:szCs w:val="24"/>
          <w:lang w:val="hr-HR" w:eastAsia="en-US"/>
        </w:rPr>
        <w:t>od. 201</w:t>
      </w:r>
      <w:r w:rsidR="009E299D">
        <w:rPr>
          <w:rFonts w:ascii="Calibri" w:eastAsia="Calibri" w:hAnsi="Calibri"/>
          <w:b/>
          <w:color w:val="C45911" w:themeColor="accent2" w:themeShade="BF"/>
          <w:sz w:val="24"/>
          <w:szCs w:val="24"/>
          <w:lang w:val="hr-HR" w:eastAsia="en-US"/>
        </w:rPr>
        <w:t>9</w:t>
      </w:r>
      <w:r w:rsidRPr="009E299D">
        <w:rPr>
          <w:rFonts w:ascii="Calibri" w:eastAsia="Calibri" w:hAnsi="Calibri"/>
          <w:b/>
          <w:color w:val="C45911" w:themeColor="accent2" w:themeShade="BF"/>
          <w:sz w:val="24"/>
          <w:szCs w:val="24"/>
          <w:lang w:val="hr-HR" w:eastAsia="en-US"/>
        </w:rPr>
        <w:t>./20</w:t>
      </w:r>
      <w:r w:rsidR="009E299D">
        <w:rPr>
          <w:rFonts w:ascii="Calibri" w:eastAsia="Calibri" w:hAnsi="Calibri"/>
          <w:b/>
          <w:color w:val="C45911" w:themeColor="accent2" w:themeShade="BF"/>
          <w:sz w:val="24"/>
          <w:szCs w:val="24"/>
          <w:lang w:val="hr-HR" w:eastAsia="en-US"/>
        </w:rPr>
        <w:t>20</w:t>
      </w:r>
      <w:r w:rsidRPr="009E299D">
        <w:rPr>
          <w:rFonts w:ascii="Calibri" w:eastAsia="Calibri" w:hAnsi="Calibri"/>
          <w:b/>
          <w:color w:val="C45911" w:themeColor="accent2" w:themeShade="BF"/>
          <w:sz w:val="24"/>
          <w:szCs w:val="24"/>
          <w:lang w:val="hr-HR" w:eastAsia="en-US"/>
        </w:rPr>
        <w:t>.</w:t>
      </w:r>
      <w:r w:rsidRPr="009E299D">
        <w:rPr>
          <w:rFonts w:ascii="Calibri" w:eastAsia="Calibri" w:hAnsi="Calibri"/>
          <w:bCs/>
          <w:color w:val="C45911" w:themeColor="accent2" w:themeShade="BF"/>
          <w:sz w:val="24"/>
          <w:szCs w:val="24"/>
          <w:lang w:val="hr-HR" w:eastAsia="en-US"/>
        </w:rPr>
        <w:t xml:space="preserve"> </w:t>
      </w:r>
    </w:p>
    <w:p w14:paraId="52C995B2" w14:textId="77777777" w:rsidR="00475BA4" w:rsidRPr="002F745D" w:rsidRDefault="00475BA4" w:rsidP="00475BA4">
      <w:pPr>
        <w:overflowPunct/>
        <w:autoSpaceDE/>
        <w:autoSpaceDN/>
        <w:adjustRightInd/>
        <w:spacing w:after="160" w:line="360" w:lineRule="auto"/>
        <w:textAlignment w:val="auto"/>
        <w:rPr>
          <w:rFonts w:ascii="Calibri" w:eastAsia="Calibri" w:hAnsi="Calibri"/>
          <w:sz w:val="24"/>
          <w:szCs w:val="24"/>
          <w:lang w:val="hr-HR" w:eastAsia="en-US"/>
        </w:rPr>
      </w:pPr>
      <w:r w:rsidRPr="002F745D">
        <w:rPr>
          <w:rFonts w:ascii="Calibri" w:eastAsia="Calibri" w:hAnsi="Calibri"/>
          <w:sz w:val="24"/>
          <w:szCs w:val="24"/>
          <w:lang w:val="hr-HR" w:eastAsia="en-US"/>
        </w:rPr>
        <w:t>Primjerenim metodičkim postupcima, pod vodstvom učitelja mentora, omogućiti učenicima razvoj sklonosti, interesa i sposobnosti te stjecanje, produbljivanje i primjenu bioloških, tehničkih, gospodarskih, društvenih i srodnih znanja iz područja važnih za cjelokupan proizvodni proces od njegova planiranja do tržišnog i drugog vrednovanja rezultata rada.</w:t>
      </w:r>
    </w:p>
    <w:p w14:paraId="1A809D04" w14:textId="77777777" w:rsidR="00475BA4" w:rsidRPr="002F745D" w:rsidRDefault="00475BA4" w:rsidP="00475BA4">
      <w:pPr>
        <w:overflowPunct/>
        <w:autoSpaceDE/>
        <w:autoSpaceDN/>
        <w:adjustRightInd/>
        <w:spacing w:after="160" w:line="360" w:lineRule="auto"/>
        <w:textAlignment w:val="auto"/>
        <w:rPr>
          <w:rFonts w:ascii="Calibri" w:eastAsia="Calibri" w:hAnsi="Calibri"/>
          <w:sz w:val="24"/>
          <w:szCs w:val="24"/>
          <w:lang w:val="hr-HR" w:eastAsia="en-US"/>
        </w:rPr>
      </w:pPr>
    </w:p>
    <w:p w14:paraId="531463A4" w14:textId="77777777" w:rsidR="00475BA4" w:rsidRPr="002825C7" w:rsidRDefault="00475BA4" w:rsidP="00475BA4">
      <w:pPr>
        <w:overflowPunct/>
        <w:autoSpaceDE/>
        <w:autoSpaceDN/>
        <w:adjustRightInd/>
        <w:spacing w:after="160" w:line="360" w:lineRule="auto"/>
        <w:textAlignment w:val="auto"/>
        <w:rPr>
          <w:rFonts w:ascii="Calibri" w:eastAsia="Calibri" w:hAnsi="Calibri"/>
          <w:b/>
          <w:color w:val="C45911" w:themeColor="accent2" w:themeShade="BF"/>
          <w:sz w:val="24"/>
          <w:szCs w:val="24"/>
          <w:lang w:val="hr-HR" w:eastAsia="en-US"/>
        </w:rPr>
      </w:pPr>
      <w:r w:rsidRPr="002825C7">
        <w:rPr>
          <w:rFonts w:ascii="Calibri" w:eastAsia="Calibri" w:hAnsi="Calibri"/>
          <w:b/>
          <w:color w:val="C45911" w:themeColor="accent2" w:themeShade="BF"/>
          <w:sz w:val="24"/>
          <w:szCs w:val="24"/>
          <w:lang w:val="hr-HR" w:eastAsia="en-US"/>
        </w:rPr>
        <w:t>Namjena Učeničke zadruge:</w:t>
      </w:r>
    </w:p>
    <w:p w14:paraId="503F6577" w14:textId="77777777" w:rsidR="00475BA4" w:rsidRPr="002F745D" w:rsidRDefault="00475BA4" w:rsidP="00475BA4">
      <w:pPr>
        <w:numPr>
          <w:ilvl w:val="0"/>
          <w:numId w:val="1"/>
        </w:numPr>
        <w:overflowPunct/>
        <w:autoSpaceDE/>
        <w:autoSpaceDN/>
        <w:adjustRightInd/>
        <w:spacing w:after="160" w:line="360" w:lineRule="auto"/>
        <w:contextualSpacing/>
        <w:textAlignment w:val="auto"/>
        <w:rPr>
          <w:rFonts w:ascii="Calibri" w:eastAsia="Calibri" w:hAnsi="Calibri"/>
          <w:sz w:val="24"/>
          <w:szCs w:val="24"/>
          <w:lang w:val="hr-HR" w:eastAsia="en-US"/>
        </w:rPr>
      </w:pPr>
      <w:r w:rsidRPr="002F745D">
        <w:rPr>
          <w:rFonts w:ascii="Calibri" w:eastAsia="Calibri" w:hAnsi="Calibri"/>
          <w:sz w:val="24"/>
          <w:szCs w:val="24"/>
          <w:lang w:val="hr-HR" w:eastAsia="en-US"/>
        </w:rPr>
        <w:t>razvijati i njegovati radne navike, radne vrijednosti i stvaralaštvo, odgovornost, inovativnost, poduzetnost, snošljivost i potrebu za suradnjom;</w:t>
      </w:r>
    </w:p>
    <w:p w14:paraId="2B246CBC" w14:textId="77777777" w:rsidR="00475BA4" w:rsidRPr="002F745D" w:rsidRDefault="00475BA4" w:rsidP="00475BA4">
      <w:pPr>
        <w:numPr>
          <w:ilvl w:val="0"/>
          <w:numId w:val="1"/>
        </w:numPr>
        <w:overflowPunct/>
        <w:autoSpaceDE/>
        <w:autoSpaceDN/>
        <w:adjustRightInd/>
        <w:spacing w:after="160" w:line="360" w:lineRule="auto"/>
        <w:contextualSpacing/>
        <w:textAlignment w:val="auto"/>
        <w:rPr>
          <w:rFonts w:ascii="Calibri" w:eastAsia="Calibri" w:hAnsi="Calibri"/>
          <w:sz w:val="24"/>
          <w:szCs w:val="24"/>
          <w:lang w:val="hr-HR" w:eastAsia="en-US"/>
        </w:rPr>
      </w:pPr>
      <w:r w:rsidRPr="002F745D">
        <w:rPr>
          <w:rFonts w:ascii="Calibri" w:eastAsia="Calibri" w:hAnsi="Calibri"/>
          <w:sz w:val="24"/>
          <w:szCs w:val="24"/>
          <w:lang w:val="hr-HR" w:eastAsia="en-US"/>
        </w:rPr>
        <w:t>omogućiti stjecanje, produbljivanje, proširivanje i primjenu znanja te razvoj sposobnosti bitnih za gospodarstvo i organizaciju rada;</w:t>
      </w:r>
    </w:p>
    <w:p w14:paraId="2F6C2E5B" w14:textId="77777777" w:rsidR="00475BA4" w:rsidRPr="002F745D" w:rsidRDefault="00475BA4" w:rsidP="00475BA4">
      <w:pPr>
        <w:numPr>
          <w:ilvl w:val="0"/>
          <w:numId w:val="1"/>
        </w:numPr>
        <w:overflowPunct/>
        <w:autoSpaceDE/>
        <w:autoSpaceDN/>
        <w:adjustRightInd/>
        <w:spacing w:after="160" w:line="360" w:lineRule="auto"/>
        <w:contextualSpacing/>
        <w:textAlignment w:val="auto"/>
        <w:rPr>
          <w:rFonts w:ascii="Calibri" w:eastAsia="Calibri" w:hAnsi="Calibri"/>
          <w:sz w:val="24"/>
          <w:szCs w:val="24"/>
          <w:lang w:val="hr-HR" w:eastAsia="en-US"/>
        </w:rPr>
      </w:pPr>
      <w:r w:rsidRPr="002F745D">
        <w:rPr>
          <w:rFonts w:ascii="Calibri" w:eastAsia="Calibri" w:hAnsi="Calibri"/>
          <w:sz w:val="24"/>
          <w:szCs w:val="24"/>
          <w:lang w:val="hr-HR" w:eastAsia="en-US"/>
        </w:rPr>
        <w:t>razvijati svijest o načinima i potrebi očuvanja prirode kao i njegovanje baštine i pučkog stvaralaštva</w:t>
      </w:r>
    </w:p>
    <w:p w14:paraId="643B2C87" w14:textId="77777777" w:rsidR="00475BA4" w:rsidRPr="002F745D" w:rsidRDefault="00475BA4" w:rsidP="00475BA4">
      <w:pPr>
        <w:numPr>
          <w:ilvl w:val="0"/>
          <w:numId w:val="1"/>
        </w:numPr>
        <w:overflowPunct/>
        <w:autoSpaceDE/>
        <w:autoSpaceDN/>
        <w:adjustRightInd/>
        <w:spacing w:after="160" w:line="360" w:lineRule="auto"/>
        <w:contextualSpacing/>
        <w:textAlignment w:val="auto"/>
        <w:rPr>
          <w:rFonts w:ascii="Calibri" w:eastAsia="Calibri" w:hAnsi="Calibri"/>
          <w:sz w:val="24"/>
          <w:szCs w:val="24"/>
          <w:lang w:val="hr-HR" w:eastAsia="en-US"/>
        </w:rPr>
      </w:pPr>
      <w:r w:rsidRPr="002F745D">
        <w:rPr>
          <w:rFonts w:ascii="Calibri" w:eastAsia="Calibri" w:hAnsi="Calibri"/>
          <w:sz w:val="24"/>
          <w:szCs w:val="24"/>
          <w:lang w:val="hr-HR" w:eastAsia="en-US"/>
        </w:rPr>
        <w:lastRenderedPageBreak/>
        <w:t>profesionalno informiranje i usmjeravanje učenika te stvaranje preduvjeta za prijenos i praktičnu primjenu znanja u životu i lokalnoj sredini</w:t>
      </w:r>
    </w:p>
    <w:p w14:paraId="4D281E38" w14:textId="77777777" w:rsidR="00475BA4" w:rsidRPr="00475BA4" w:rsidRDefault="00475BA4" w:rsidP="00475BA4">
      <w:pPr>
        <w:numPr>
          <w:ilvl w:val="0"/>
          <w:numId w:val="1"/>
        </w:numPr>
        <w:overflowPunct/>
        <w:autoSpaceDE/>
        <w:autoSpaceDN/>
        <w:adjustRightInd/>
        <w:spacing w:after="160" w:line="360" w:lineRule="auto"/>
        <w:contextualSpacing/>
        <w:textAlignment w:val="auto"/>
        <w:rPr>
          <w:rFonts w:ascii="Calibri" w:eastAsia="Calibri" w:hAnsi="Calibri"/>
          <w:sz w:val="24"/>
          <w:szCs w:val="24"/>
          <w:lang w:val="hr-HR" w:eastAsia="en-US"/>
        </w:rPr>
      </w:pPr>
      <w:r w:rsidRPr="002F745D">
        <w:rPr>
          <w:rFonts w:ascii="Calibri" w:eastAsia="Calibri" w:hAnsi="Calibri"/>
          <w:sz w:val="24"/>
          <w:szCs w:val="24"/>
          <w:lang w:val="hr-HR" w:eastAsia="en-US"/>
        </w:rPr>
        <w:t>razvijati svijest o mogućnostima, dosezima i potrebi primjeni suvremenih znanstvenih, tehničkih i tehnoloških dostignuća</w:t>
      </w:r>
    </w:p>
    <w:p w14:paraId="171C28C2" w14:textId="77777777" w:rsidR="00475BA4" w:rsidRPr="002825C7" w:rsidRDefault="00475BA4" w:rsidP="00475BA4">
      <w:pPr>
        <w:overflowPunct/>
        <w:autoSpaceDE/>
        <w:autoSpaceDN/>
        <w:adjustRightInd/>
        <w:spacing w:after="160" w:line="360" w:lineRule="auto"/>
        <w:textAlignment w:val="auto"/>
        <w:rPr>
          <w:rFonts w:ascii="Calibri" w:eastAsia="Calibri" w:hAnsi="Calibri"/>
          <w:b/>
          <w:color w:val="C45911" w:themeColor="accent2" w:themeShade="BF"/>
          <w:sz w:val="24"/>
          <w:szCs w:val="24"/>
          <w:lang w:val="hr-HR" w:eastAsia="en-US"/>
        </w:rPr>
      </w:pPr>
      <w:r w:rsidRPr="002825C7">
        <w:rPr>
          <w:rFonts w:ascii="Calibri" w:eastAsia="Calibri" w:hAnsi="Calibri"/>
          <w:b/>
          <w:color w:val="C45911" w:themeColor="accent2" w:themeShade="BF"/>
          <w:sz w:val="24"/>
          <w:szCs w:val="24"/>
          <w:lang w:val="hr-HR" w:eastAsia="en-US"/>
        </w:rPr>
        <w:t>Nositelji Učeničke zadruge i njihova odgovornost:</w:t>
      </w:r>
    </w:p>
    <w:p w14:paraId="2E5448DC" w14:textId="1035AEE5" w:rsidR="00475BA4" w:rsidRPr="002F745D" w:rsidRDefault="00475BA4" w:rsidP="00475BA4">
      <w:pPr>
        <w:numPr>
          <w:ilvl w:val="0"/>
          <w:numId w:val="1"/>
        </w:numPr>
        <w:overflowPunct/>
        <w:autoSpaceDE/>
        <w:autoSpaceDN/>
        <w:adjustRightInd/>
        <w:spacing w:after="160" w:line="360" w:lineRule="auto"/>
        <w:contextualSpacing/>
        <w:textAlignment w:val="auto"/>
        <w:rPr>
          <w:rFonts w:ascii="Calibri" w:eastAsia="Calibri" w:hAnsi="Calibri"/>
          <w:sz w:val="24"/>
          <w:szCs w:val="24"/>
          <w:lang w:val="hr-HR" w:eastAsia="en-US"/>
        </w:rPr>
      </w:pPr>
      <w:r w:rsidRPr="002F745D">
        <w:rPr>
          <w:rFonts w:ascii="Calibri" w:eastAsia="Calibri" w:hAnsi="Calibri"/>
          <w:sz w:val="24"/>
          <w:szCs w:val="24"/>
          <w:lang w:val="hr-HR" w:eastAsia="en-US"/>
        </w:rPr>
        <w:t>nastavnici razredne i predmetne nastave, učenici, roditelji</w:t>
      </w:r>
      <w:r w:rsidR="002825C7">
        <w:rPr>
          <w:rFonts w:ascii="Calibri" w:eastAsia="Calibri" w:hAnsi="Calibri"/>
          <w:sz w:val="24"/>
          <w:szCs w:val="24"/>
          <w:lang w:val="hr-HR" w:eastAsia="en-US"/>
        </w:rPr>
        <w:t>,</w:t>
      </w:r>
      <w:r w:rsidR="00751CF1">
        <w:rPr>
          <w:rFonts w:ascii="Calibri" w:eastAsia="Calibri" w:hAnsi="Calibri"/>
          <w:sz w:val="24"/>
          <w:szCs w:val="24"/>
          <w:lang w:val="hr-HR" w:eastAsia="en-US"/>
        </w:rPr>
        <w:t xml:space="preserve"> vanjski suradnici,</w:t>
      </w:r>
      <w:r w:rsidR="002825C7">
        <w:rPr>
          <w:rFonts w:ascii="Calibri" w:eastAsia="Calibri" w:hAnsi="Calibri"/>
          <w:sz w:val="24"/>
          <w:szCs w:val="24"/>
          <w:lang w:val="hr-HR" w:eastAsia="en-US"/>
        </w:rPr>
        <w:t xml:space="preserve"> ravnateljica</w:t>
      </w:r>
      <w:r w:rsidR="00751CF1">
        <w:rPr>
          <w:rFonts w:ascii="Calibri" w:eastAsia="Calibri" w:hAnsi="Calibri"/>
          <w:sz w:val="24"/>
          <w:szCs w:val="24"/>
          <w:lang w:val="hr-HR" w:eastAsia="en-US"/>
        </w:rPr>
        <w:t>.</w:t>
      </w:r>
    </w:p>
    <w:p w14:paraId="727BE41B" w14:textId="77777777" w:rsidR="00475BA4" w:rsidRPr="002F745D" w:rsidRDefault="00475BA4" w:rsidP="00475BA4">
      <w:pPr>
        <w:overflowPunct/>
        <w:autoSpaceDE/>
        <w:autoSpaceDN/>
        <w:adjustRightInd/>
        <w:spacing w:after="160" w:line="360" w:lineRule="auto"/>
        <w:ind w:left="720"/>
        <w:contextualSpacing/>
        <w:textAlignment w:val="auto"/>
        <w:rPr>
          <w:rFonts w:ascii="Calibri" w:eastAsia="Calibri" w:hAnsi="Calibri"/>
          <w:sz w:val="24"/>
          <w:szCs w:val="24"/>
          <w:lang w:val="hr-HR" w:eastAsia="en-US"/>
        </w:rPr>
      </w:pPr>
    </w:p>
    <w:p w14:paraId="15EAC4E4" w14:textId="77777777" w:rsidR="00475BA4" w:rsidRPr="00F37E1E" w:rsidRDefault="00475BA4" w:rsidP="00475BA4">
      <w:pPr>
        <w:overflowPunct/>
        <w:autoSpaceDE/>
        <w:autoSpaceDN/>
        <w:adjustRightInd/>
        <w:spacing w:after="160" w:line="360" w:lineRule="auto"/>
        <w:textAlignment w:val="auto"/>
        <w:rPr>
          <w:rFonts w:ascii="Calibri" w:eastAsia="Calibri" w:hAnsi="Calibri"/>
          <w:b/>
          <w:color w:val="C45911" w:themeColor="accent2" w:themeShade="BF"/>
          <w:sz w:val="24"/>
          <w:szCs w:val="24"/>
          <w:lang w:val="hr-HR" w:eastAsia="en-US"/>
        </w:rPr>
      </w:pPr>
      <w:r w:rsidRPr="00F37E1E">
        <w:rPr>
          <w:rFonts w:ascii="Calibri" w:eastAsia="Calibri" w:hAnsi="Calibri"/>
          <w:b/>
          <w:color w:val="C45911" w:themeColor="accent2" w:themeShade="BF"/>
          <w:sz w:val="24"/>
          <w:szCs w:val="24"/>
          <w:lang w:val="hr-HR" w:eastAsia="en-US"/>
        </w:rPr>
        <w:t>Način realizacije Učeničke zadruge:</w:t>
      </w:r>
    </w:p>
    <w:p w14:paraId="6A9013A6" w14:textId="77777777" w:rsidR="00475BA4" w:rsidRPr="002F745D" w:rsidRDefault="00475BA4" w:rsidP="00475BA4">
      <w:pPr>
        <w:numPr>
          <w:ilvl w:val="0"/>
          <w:numId w:val="1"/>
        </w:numPr>
        <w:overflowPunct/>
        <w:autoSpaceDE/>
        <w:autoSpaceDN/>
        <w:adjustRightInd/>
        <w:spacing w:after="160" w:line="360" w:lineRule="auto"/>
        <w:contextualSpacing/>
        <w:textAlignment w:val="auto"/>
        <w:rPr>
          <w:rFonts w:ascii="Calibri" w:eastAsia="Calibri" w:hAnsi="Calibri"/>
          <w:sz w:val="24"/>
          <w:szCs w:val="24"/>
          <w:lang w:val="hr-HR" w:eastAsia="en-US"/>
        </w:rPr>
      </w:pPr>
      <w:r w:rsidRPr="002F745D">
        <w:rPr>
          <w:rFonts w:ascii="Calibri" w:eastAsia="Calibri" w:hAnsi="Calibri"/>
          <w:sz w:val="24"/>
          <w:szCs w:val="24"/>
          <w:lang w:val="hr-HR" w:eastAsia="en-US"/>
        </w:rPr>
        <w:t>tijekom cijele šk. godine, organiziranje edukativnih izvannastavnih radionica.</w:t>
      </w:r>
    </w:p>
    <w:p w14:paraId="344EC9AE" w14:textId="77777777" w:rsidR="00475BA4" w:rsidRPr="002F745D" w:rsidRDefault="00475BA4" w:rsidP="00475BA4">
      <w:pPr>
        <w:numPr>
          <w:ilvl w:val="0"/>
          <w:numId w:val="1"/>
        </w:numPr>
        <w:overflowPunct/>
        <w:autoSpaceDE/>
        <w:autoSpaceDN/>
        <w:adjustRightInd/>
        <w:spacing w:after="160" w:line="360" w:lineRule="auto"/>
        <w:contextualSpacing/>
        <w:textAlignment w:val="auto"/>
        <w:rPr>
          <w:rFonts w:ascii="Calibri" w:eastAsia="Calibri" w:hAnsi="Calibri"/>
          <w:sz w:val="24"/>
          <w:szCs w:val="24"/>
          <w:lang w:val="hr-HR" w:eastAsia="en-US"/>
        </w:rPr>
      </w:pPr>
      <w:r w:rsidRPr="002F745D">
        <w:rPr>
          <w:rFonts w:ascii="Calibri" w:eastAsia="Calibri" w:hAnsi="Calibri"/>
          <w:sz w:val="24"/>
          <w:szCs w:val="24"/>
          <w:lang w:val="hr-HR" w:eastAsia="en-US"/>
        </w:rPr>
        <w:t>sudjelovanje na smotrama, sajmovima, natjecanjima, izložbama i radionicama.</w:t>
      </w:r>
    </w:p>
    <w:p w14:paraId="4D9BF426" w14:textId="77777777" w:rsidR="00475BA4" w:rsidRPr="002F745D" w:rsidRDefault="00475BA4" w:rsidP="00475BA4">
      <w:pPr>
        <w:numPr>
          <w:ilvl w:val="0"/>
          <w:numId w:val="1"/>
        </w:numPr>
        <w:overflowPunct/>
        <w:autoSpaceDE/>
        <w:autoSpaceDN/>
        <w:adjustRightInd/>
        <w:spacing w:after="160" w:line="360" w:lineRule="auto"/>
        <w:contextualSpacing/>
        <w:textAlignment w:val="auto"/>
        <w:rPr>
          <w:rFonts w:ascii="Calibri" w:eastAsia="Calibri" w:hAnsi="Calibri"/>
          <w:sz w:val="24"/>
          <w:szCs w:val="24"/>
          <w:lang w:val="hr-HR" w:eastAsia="en-US"/>
        </w:rPr>
      </w:pPr>
      <w:r w:rsidRPr="002F745D">
        <w:rPr>
          <w:rFonts w:ascii="Calibri" w:eastAsia="Calibri" w:hAnsi="Calibri"/>
          <w:sz w:val="24"/>
          <w:szCs w:val="24"/>
          <w:lang w:val="hr-HR" w:eastAsia="en-US"/>
        </w:rPr>
        <w:t>proizvodi nastali kao rezultat rada učenika zadrugara i njihovih mentora.</w:t>
      </w:r>
    </w:p>
    <w:p w14:paraId="72F22AC5" w14:textId="77777777" w:rsidR="00475BA4" w:rsidRPr="002F745D" w:rsidRDefault="00475BA4" w:rsidP="00475BA4">
      <w:pPr>
        <w:numPr>
          <w:ilvl w:val="0"/>
          <w:numId w:val="1"/>
        </w:numPr>
        <w:overflowPunct/>
        <w:autoSpaceDE/>
        <w:autoSpaceDN/>
        <w:adjustRightInd/>
        <w:spacing w:after="160" w:line="360" w:lineRule="auto"/>
        <w:contextualSpacing/>
        <w:textAlignment w:val="auto"/>
        <w:rPr>
          <w:rFonts w:ascii="Calibri" w:eastAsia="Calibri" w:hAnsi="Calibri"/>
          <w:sz w:val="24"/>
          <w:szCs w:val="24"/>
          <w:lang w:val="hr-HR" w:eastAsia="en-US"/>
        </w:rPr>
      </w:pPr>
      <w:r w:rsidRPr="002F745D">
        <w:rPr>
          <w:rFonts w:ascii="Calibri" w:eastAsia="Calibri" w:hAnsi="Calibri"/>
          <w:sz w:val="24"/>
          <w:szCs w:val="24"/>
          <w:lang w:val="hr-HR" w:eastAsia="en-US"/>
        </w:rPr>
        <w:t>financijska sredstva ostvarena prodajom proizvoda</w:t>
      </w:r>
    </w:p>
    <w:p w14:paraId="4F5FC705" w14:textId="77777777" w:rsidR="00475BA4" w:rsidRDefault="00475BA4" w:rsidP="00475BA4">
      <w:pPr>
        <w:numPr>
          <w:ilvl w:val="0"/>
          <w:numId w:val="1"/>
        </w:numPr>
        <w:overflowPunct/>
        <w:autoSpaceDE/>
        <w:autoSpaceDN/>
        <w:adjustRightInd/>
        <w:spacing w:after="160" w:line="360" w:lineRule="auto"/>
        <w:contextualSpacing/>
        <w:textAlignment w:val="auto"/>
        <w:rPr>
          <w:rFonts w:ascii="Calibri" w:eastAsia="Calibri" w:hAnsi="Calibri"/>
          <w:sz w:val="24"/>
          <w:szCs w:val="24"/>
          <w:lang w:val="hr-HR" w:eastAsia="en-US"/>
        </w:rPr>
      </w:pPr>
      <w:r w:rsidRPr="002F745D">
        <w:rPr>
          <w:rFonts w:ascii="Calibri" w:eastAsia="Calibri" w:hAnsi="Calibri"/>
          <w:sz w:val="24"/>
          <w:szCs w:val="24"/>
          <w:lang w:val="hr-HR" w:eastAsia="en-US"/>
        </w:rPr>
        <w:t>povezivanje sekcija učeničke zadruge sa udrugama i ustanovama naše lokalne zajednice s ciljem uključivana učenika u način rada i stjecanje iskustva u odabranom zanimanju.</w:t>
      </w:r>
    </w:p>
    <w:p w14:paraId="2862E39C" w14:textId="77777777" w:rsidR="00475BA4" w:rsidRPr="000E3662" w:rsidRDefault="00475BA4" w:rsidP="00475BA4">
      <w:pPr>
        <w:overflowPunct/>
        <w:autoSpaceDE/>
        <w:autoSpaceDN/>
        <w:adjustRightInd/>
        <w:spacing w:after="160" w:line="360" w:lineRule="auto"/>
        <w:ind w:left="720"/>
        <w:contextualSpacing/>
        <w:textAlignment w:val="auto"/>
        <w:rPr>
          <w:rFonts w:ascii="Calibri" w:eastAsia="Calibri" w:hAnsi="Calibri"/>
          <w:sz w:val="24"/>
          <w:szCs w:val="24"/>
          <w:lang w:val="hr-HR" w:eastAsia="en-US"/>
        </w:rPr>
      </w:pPr>
    </w:p>
    <w:p w14:paraId="74C29483" w14:textId="77777777" w:rsidR="00475BA4" w:rsidRPr="005B6966" w:rsidRDefault="00475BA4" w:rsidP="00475BA4">
      <w:pPr>
        <w:overflowPunct/>
        <w:autoSpaceDE/>
        <w:autoSpaceDN/>
        <w:adjustRightInd/>
        <w:spacing w:after="160" w:line="360" w:lineRule="auto"/>
        <w:textAlignment w:val="auto"/>
        <w:rPr>
          <w:rFonts w:ascii="Calibri" w:eastAsia="Calibri" w:hAnsi="Calibri"/>
          <w:b/>
          <w:color w:val="C45911" w:themeColor="accent2" w:themeShade="BF"/>
          <w:sz w:val="28"/>
          <w:szCs w:val="24"/>
          <w:lang w:val="hr-HR" w:eastAsia="en-US"/>
        </w:rPr>
      </w:pPr>
      <w:r w:rsidRPr="005B6966">
        <w:rPr>
          <w:rFonts w:ascii="Calibri" w:eastAsia="Calibri" w:hAnsi="Calibri"/>
          <w:b/>
          <w:color w:val="C45911" w:themeColor="accent2" w:themeShade="BF"/>
          <w:sz w:val="28"/>
          <w:szCs w:val="24"/>
          <w:lang w:val="hr-HR" w:eastAsia="en-US"/>
        </w:rPr>
        <w:t>PLAN I PROGRAM AKTIVNOSTI: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551"/>
        <w:gridCol w:w="3777"/>
      </w:tblGrid>
      <w:tr w:rsidR="00475BA4" w:rsidRPr="00DB180C" w14:paraId="6BB3C5BC" w14:textId="77777777" w:rsidTr="002D369F">
        <w:trPr>
          <w:trHeight w:val="794"/>
        </w:trPr>
        <w:tc>
          <w:tcPr>
            <w:tcW w:w="818" w:type="dxa"/>
            <w:shd w:val="clear" w:color="auto" w:fill="auto"/>
          </w:tcPr>
          <w:p w14:paraId="67C8524F" w14:textId="77777777" w:rsidR="00475BA4" w:rsidRPr="00DB180C" w:rsidRDefault="00475BA4" w:rsidP="002D369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</w:pPr>
            <w:r w:rsidRPr="00DB180C"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  <w:t xml:space="preserve">BROJ </w:t>
            </w:r>
          </w:p>
        </w:tc>
        <w:tc>
          <w:tcPr>
            <w:tcW w:w="4551" w:type="dxa"/>
            <w:shd w:val="clear" w:color="auto" w:fill="auto"/>
          </w:tcPr>
          <w:p w14:paraId="0B0A901F" w14:textId="77777777" w:rsidR="00475BA4" w:rsidRPr="00DB180C" w:rsidRDefault="00475BA4" w:rsidP="002D369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</w:pPr>
            <w:r w:rsidRPr="00DB180C"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  <w:t>IME SEKCIJE</w:t>
            </w:r>
          </w:p>
        </w:tc>
        <w:tc>
          <w:tcPr>
            <w:tcW w:w="3777" w:type="dxa"/>
            <w:shd w:val="clear" w:color="auto" w:fill="auto"/>
          </w:tcPr>
          <w:p w14:paraId="2F47AC8F" w14:textId="77777777" w:rsidR="00475BA4" w:rsidRPr="00DB180C" w:rsidRDefault="00475BA4" w:rsidP="002D369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</w:pPr>
            <w:r w:rsidRPr="00DB180C"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  <w:t>VODITELJ SEKCIJE</w:t>
            </w:r>
          </w:p>
        </w:tc>
      </w:tr>
      <w:tr w:rsidR="00475BA4" w:rsidRPr="00DB180C" w14:paraId="5C734C34" w14:textId="77777777" w:rsidTr="002D369F">
        <w:trPr>
          <w:trHeight w:val="794"/>
        </w:trPr>
        <w:tc>
          <w:tcPr>
            <w:tcW w:w="818" w:type="dxa"/>
            <w:shd w:val="clear" w:color="auto" w:fill="auto"/>
          </w:tcPr>
          <w:p w14:paraId="6AB5AAB1" w14:textId="77777777" w:rsidR="00475BA4" w:rsidRPr="00DB180C" w:rsidRDefault="00475BA4" w:rsidP="002D369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</w:pPr>
            <w:r w:rsidRPr="00DB180C"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  <w:t>1.</w:t>
            </w:r>
          </w:p>
        </w:tc>
        <w:tc>
          <w:tcPr>
            <w:tcW w:w="4551" w:type="dxa"/>
            <w:shd w:val="clear" w:color="auto" w:fill="auto"/>
          </w:tcPr>
          <w:p w14:paraId="566229A2" w14:textId="77777777" w:rsidR="00475BA4" w:rsidRPr="00DB180C" w:rsidRDefault="00475BA4" w:rsidP="002D369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</w:pPr>
            <w:r w:rsidRPr="00DB180C"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  <w:t>KREATIVNA GRUPA DOMAĆINSTVO</w:t>
            </w:r>
          </w:p>
        </w:tc>
        <w:tc>
          <w:tcPr>
            <w:tcW w:w="3777" w:type="dxa"/>
            <w:shd w:val="clear" w:color="auto" w:fill="auto"/>
          </w:tcPr>
          <w:p w14:paraId="0EE403D2" w14:textId="26A2BCAE" w:rsidR="00475BA4" w:rsidRPr="00DB180C" w:rsidRDefault="00475BA4" w:rsidP="002D369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 w:rsidRPr="00DB180C"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 xml:space="preserve">Mirjana </w:t>
            </w:r>
            <w:proofErr w:type="spellStart"/>
            <w:r w:rsidR="00C76B89" w:rsidRPr="00DB180C"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Dan</w:t>
            </w:r>
            <w:r w:rsidR="00C52E72"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č</w:t>
            </w:r>
            <w:r w:rsidR="00C76B89" w:rsidRPr="00DB180C"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e</w:t>
            </w:r>
            <w:r w:rsidR="00F37E1E"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k</w:t>
            </w:r>
            <w:proofErr w:type="spellEnd"/>
          </w:p>
        </w:tc>
      </w:tr>
      <w:tr w:rsidR="00475BA4" w:rsidRPr="00DB180C" w14:paraId="57F4AD5B" w14:textId="77777777" w:rsidTr="002D369F">
        <w:trPr>
          <w:trHeight w:val="794"/>
        </w:trPr>
        <w:tc>
          <w:tcPr>
            <w:tcW w:w="818" w:type="dxa"/>
            <w:shd w:val="clear" w:color="auto" w:fill="auto"/>
          </w:tcPr>
          <w:p w14:paraId="4E3F5A94" w14:textId="77777777" w:rsidR="00475BA4" w:rsidRPr="00DB180C" w:rsidRDefault="00475BA4" w:rsidP="002D369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</w:pPr>
            <w:r w:rsidRPr="00DB180C"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  <w:t>2.</w:t>
            </w:r>
          </w:p>
        </w:tc>
        <w:tc>
          <w:tcPr>
            <w:tcW w:w="4551" w:type="dxa"/>
            <w:shd w:val="clear" w:color="auto" w:fill="auto"/>
          </w:tcPr>
          <w:p w14:paraId="6F82CAFC" w14:textId="77777777" w:rsidR="00475BA4" w:rsidRPr="00DB180C" w:rsidRDefault="00475BA4" w:rsidP="002D369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</w:pPr>
            <w:r w:rsidRPr="00DB180C"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  <w:t>EKOLOŠKA GRUPA</w:t>
            </w:r>
          </w:p>
        </w:tc>
        <w:tc>
          <w:tcPr>
            <w:tcW w:w="3777" w:type="dxa"/>
            <w:shd w:val="clear" w:color="auto" w:fill="auto"/>
          </w:tcPr>
          <w:p w14:paraId="07B222FB" w14:textId="555F2CDA" w:rsidR="00475BA4" w:rsidRPr="00DB180C" w:rsidRDefault="00475BA4" w:rsidP="002D369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 w:rsidRPr="00DB180C"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 xml:space="preserve">Katarina </w:t>
            </w:r>
            <w:proofErr w:type="spellStart"/>
            <w:r w:rsidR="00C76B89" w:rsidRPr="00DB180C"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Ređe</w:t>
            </w:r>
            <w:r w:rsidR="00F7242A"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p</w:t>
            </w:r>
            <w:proofErr w:type="spellEnd"/>
          </w:p>
        </w:tc>
      </w:tr>
      <w:tr w:rsidR="00475BA4" w:rsidRPr="00DB180C" w14:paraId="4FFBEAF4" w14:textId="77777777" w:rsidTr="002D369F">
        <w:trPr>
          <w:trHeight w:val="794"/>
        </w:trPr>
        <w:tc>
          <w:tcPr>
            <w:tcW w:w="818" w:type="dxa"/>
            <w:shd w:val="clear" w:color="auto" w:fill="auto"/>
          </w:tcPr>
          <w:p w14:paraId="60AB6269" w14:textId="77777777" w:rsidR="00475BA4" w:rsidRPr="00DB180C" w:rsidRDefault="00475BA4" w:rsidP="002D369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</w:pPr>
            <w:r w:rsidRPr="00DB180C"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  <w:t>3.</w:t>
            </w:r>
          </w:p>
        </w:tc>
        <w:tc>
          <w:tcPr>
            <w:tcW w:w="4551" w:type="dxa"/>
            <w:shd w:val="clear" w:color="auto" w:fill="auto"/>
          </w:tcPr>
          <w:p w14:paraId="29EB34A1" w14:textId="77777777" w:rsidR="00475BA4" w:rsidRPr="00DB180C" w:rsidRDefault="00475BA4" w:rsidP="002D369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</w:pPr>
            <w:r w:rsidRPr="00DB180C"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  <w:t>KLUB MLADIH TEHNIČARA</w:t>
            </w:r>
          </w:p>
        </w:tc>
        <w:tc>
          <w:tcPr>
            <w:tcW w:w="3777" w:type="dxa"/>
            <w:shd w:val="clear" w:color="auto" w:fill="auto"/>
          </w:tcPr>
          <w:p w14:paraId="3F4EE033" w14:textId="77777777" w:rsidR="00475BA4" w:rsidRPr="00DB180C" w:rsidRDefault="00475BA4" w:rsidP="002D369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 w:rsidRPr="00DB180C"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 xml:space="preserve">Darijo </w:t>
            </w:r>
            <w:proofErr w:type="spellStart"/>
            <w:r w:rsidRPr="00DB180C"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Čamilović</w:t>
            </w:r>
            <w:proofErr w:type="spellEnd"/>
          </w:p>
        </w:tc>
      </w:tr>
      <w:tr w:rsidR="00475BA4" w:rsidRPr="00DB180C" w14:paraId="67BA016E" w14:textId="77777777" w:rsidTr="002D369F">
        <w:trPr>
          <w:trHeight w:val="794"/>
        </w:trPr>
        <w:tc>
          <w:tcPr>
            <w:tcW w:w="818" w:type="dxa"/>
            <w:shd w:val="clear" w:color="auto" w:fill="auto"/>
          </w:tcPr>
          <w:p w14:paraId="0E717819" w14:textId="77777777" w:rsidR="00475BA4" w:rsidRPr="00DB180C" w:rsidRDefault="00475BA4" w:rsidP="002D369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</w:pPr>
            <w:r w:rsidRPr="00DB180C"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  <w:t>4.</w:t>
            </w:r>
          </w:p>
        </w:tc>
        <w:tc>
          <w:tcPr>
            <w:tcW w:w="4551" w:type="dxa"/>
            <w:shd w:val="clear" w:color="auto" w:fill="auto"/>
          </w:tcPr>
          <w:p w14:paraId="32190850" w14:textId="77777777" w:rsidR="00475BA4" w:rsidRPr="00DB180C" w:rsidRDefault="00475BA4" w:rsidP="002D369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</w:pPr>
            <w:r w:rsidRPr="00DB180C"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  <w:t>LIKOVNA GRUPA</w:t>
            </w:r>
          </w:p>
        </w:tc>
        <w:tc>
          <w:tcPr>
            <w:tcW w:w="3777" w:type="dxa"/>
            <w:shd w:val="clear" w:color="auto" w:fill="auto"/>
          </w:tcPr>
          <w:p w14:paraId="0560A581" w14:textId="77777777" w:rsidR="00475BA4" w:rsidRPr="00DB180C" w:rsidRDefault="00475BA4" w:rsidP="002D369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 w:rsidRPr="00DB180C"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Hrvoje Baltić</w:t>
            </w:r>
          </w:p>
        </w:tc>
      </w:tr>
      <w:tr w:rsidR="00475BA4" w:rsidRPr="00DB180C" w14:paraId="6CB5BB93" w14:textId="77777777" w:rsidTr="002D369F">
        <w:trPr>
          <w:trHeight w:val="590"/>
        </w:trPr>
        <w:tc>
          <w:tcPr>
            <w:tcW w:w="818" w:type="dxa"/>
            <w:shd w:val="clear" w:color="auto" w:fill="auto"/>
          </w:tcPr>
          <w:p w14:paraId="65D5C24F" w14:textId="77777777" w:rsidR="00475BA4" w:rsidRPr="00DB180C" w:rsidRDefault="00475BA4" w:rsidP="002D369F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 w:rsidRPr="00DB180C"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5.</w:t>
            </w:r>
          </w:p>
        </w:tc>
        <w:tc>
          <w:tcPr>
            <w:tcW w:w="4551" w:type="dxa"/>
            <w:shd w:val="clear" w:color="auto" w:fill="auto"/>
          </w:tcPr>
          <w:p w14:paraId="548C3960" w14:textId="77777777" w:rsidR="00475BA4" w:rsidRPr="00DB180C" w:rsidRDefault="00475BA4" w:rsidP="002D369F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</w:pPr>
            <w:r w:rsidRPr="00DB180C"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  <w:t>VJERONAUČNA GRUPA</w:t>
            </w:r>
          </w:p>
        </w:tc>
        <w:tc>
          <w:tcPr>
            <w:tcW w:w="3777" w:type="dxa"/>
            <w:shd w:val="clear" w:color="auto" w:fill="auto"/>
          </w:tcPr>
          <w:p w14:paraId="2281E833" w14:textId="706D6922" w:rsidR="00475BA4" w:rsidRPr="00DB180C" w:rsidRDefault="00F37E1E" w:rsidP="002D369F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Agata P</w:t>
            </w:r>
            <w:r w:rsidR="00A42A3A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uhalo</w:t>
            </w:r>
          </w:p>
        </w:tc>
      </w:tr>
    </w:tbl>
    <w:p w14:paraId="12E9E872" w14:textId="77777777" w:rsidR="00475BA4" w:rsidRPr="00DB180C" w:rsidRDefault="00475BA4" w:rsidP="00475BA4">
      <w:pPr>
        <w:rPr>
          <w:vanish/>
        </w:rPr>
      </w:pPr>
    </w:p>
    <w:tbl>
      <w:tblPr>
        <w:tblpPr w:leftFromText="180" w:rightFromText="180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9"/>
        <w:gridCol w:w="6133"/>
      </w:tblGrid>
      <w:tr w:rsidR="00475BA4" w14:paraId="705EC215" w14:textId="77777777" w:rsidTr="002D369F">
        <w:trPr>
          <w:trHeight w:val="330"/>
        </w:trPr>
        <w:tc>
          <w:tcPr>
            <w:tcW w:w="2943" w:type="dxa"/>
          </w:tcPr>
          <w:p w14:paraId="32872293" w14:textId="77777777" w:rsidR="00475BA4" w:rsidRDefault="00475BA4" w:rsidP="002D369F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EKO - KOORDINATOR</w:t>
            </w:r>
          </w:p>
        </w:tc>
        <w:tc>
          <w:tcPr>
            <w:tcW w:w="6192" w:type="dxa"/>
          </w:tcPr>
          <w:p w14:paraId="05462DFC" w14:textId="77777777" w:rsidR="00475BA4" w:rsidRPr="00463F9C" w:rsidRDefault="00475BA4" w:rsidP="002D369F">
            <w:pPr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 xml:space="preserve">Jasna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Miklaušić</w:t>
            </w:r>
            <w:proofErr w:type="spellEnd"/>
          </w:p>
        </w:tc>
      </w:tr>
    </w:tbl>
    <w:p w14:paraId="7E489FE7" w14:textId="77777777" w:rsidR="00475BA4" w:rsidRDefault="00475BA4" w:rsidP="00475BA4">
      <w:pPr>
        <w:overflowPunct/>
        <w:autoSpaceDE/>
        <w:autoSpaceDN/>
        <w:adjustRightInd/>
        <w:spacing w:after="160" w:line="360" w:lineRule="auto"/>
        <w:textAlignment w:val="auto"/>
        <w:rPr>
          <w:rFonts w:ascii="Calibri" w:eastAsia="Calibri" w:hAnsi="Calibri"/>
          <w:b/>
          <w:sz w:val="24"/>
          <w:szCs w:val="24"/>
          <w:lang w:val="hr-HR" w:eastAsia="en-US"/>
        </w:rPr>
      </w:pPr>
    </w:p>
    <w:p w14:paraId="432B5FEC" w14:textId="77777777" w:rsidR="00475BA4" w:rsidRPr="001C01C0" w:rsidRDefault="00475BA4" w:rsidP="00475BA4">
      <w:pPr>
        <w:overflowPunct/>
        <w:autoSpaceDE/>
        <w:autoSpaceDN/>
        <w:adjustRightInd/>
        <w:spacing w:after="160" w:line="360" w:lineRule="auto"/>
        <w:textAlignment w:val="auto"/>
        <w:rPr>
          <w:rFonts w:ascii="Calibri" w:eastAsia="Calibri" w:hAnsi="Calibri"/>
          <w:b/>
          <w:color w:val="C45911" w:themeColor="accent2" w:themeShade="BF"/>
          <w:sz w:val="24"/>
          <w:szCs w:val="24"/>
          <w:lang w:val="hr-HR" w:eastAsia="en-US"/>
        </w:rPr>
      </w:pPr>
      <w:proofErr w:type="spellStart"/>
      <w:r w:rsidRPr="001C01C0">
        <w:rPr>
          <w:rFonts w:ascii="Calibri" w:eastAsia="Calibri" w:hAnsi="Calibri"/>
          <w:b/>
          <w:color w:val="C45911" w:themeColor="accent2" w:themeShade="BF"/>
          <w:sz w:val="24"/>
          <w:szCs w:val="24"/>
          <w:lang w:val="hr-HR" w:eastAsia="en-US"/>
        </w:rPr>
        <w:t>Vremenik</w:t>
      </w:r>
      <w:proofErr w:type="spellEnd"/>
      <w:r w:rsidRPr="001C01C0">
        <w:rPr>
          <w:rFonts w:ascii="Calibri" w:eastAsia="Calibri" w:hAnsi="Calibri"/>
          <w:b/>
          <w:color w:val="C45911" w:themeColor="accent2" w:themeShade="BF"/>
          <w:sz w:val="24"/>
          <w:szCs w:val="24"/>
          <w:lang w:val="hr-HR" w:eastAsia="en-US"/>
        </w:rPr>
        <w:t xml:space="preserve">: 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85"/>
        <w:gridCol w:w="2296"/>
        <w:gridCol w:w="2296"/>
      </w:tblGrid>
      <w:tr w:rsidR="00472B6A" w:rsidRPr="00472B6A" w14:paraId="26B31F5A" w14:textId="77777777" w:rsidTr="00472B6A">
        <w:trPr>
          <w:trHeight w:val="484"/>
        </w:trPr>
        <w:tc>
          <w:tcPr>
            <w:tcW w:w="704" w:type="dxa"/>
            <w:shd w:val="clear" w:color="auto" w:fill="auto"/>
          </w:tcPr>
          <w:p w14:paraId="720BB613" w14:textId="77777777" w:rsidR="00472B6A" w:rsidRPr="00472B6A" w:rsidRDefault="00472B6A" w:rsidP="00472B6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 w:rsidRPr="00472B6A"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 xml:space="preserve">Broj </w:t>
            </w:r>
          </w:p>
        </w:tc>
        <w:tc>
          <w:tcPr>
            <w:tcW w:w="3885" w:type="dxa"/>
            <w:shd w:val="clear" w:color="auto" w:fill="auto"/>
          </w:tcPr>
          <w:p w14:paraId="4654F2D5" w14:textId="77777777" w:rsidR="00472B6A" w:rsidRPr="00472B6A" w:rsidRDefault="00472B6A" w:rsidP="00472B6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 w:rsidRPr="00472B6A"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IME SEKCIJE</w:t>
            </w:r>
          </w:p>
        </w:tc>
        <w:tc>
          <w:tcPr>
            <w:tcW w:w="2296" w:type="dxa"/>
            <w:shd w:val="clear" w:color="auto" w:fill="auto"/>
          </w:tcPr>
          <w:p w14:paraId="43F4C000" w14:textId="77777777" w:rsidR="00472B6A" w:rsidRPr="00472B6A" w:rsidRDefault="00472B6A" w:rsidP="00472B6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 w:rsidRPr="00472B6A"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BROJ SATI TJEDNO</w:t>
            </w:r>
          </w:p>
        </w:tc>
        <w:tc>
          <w:tcPr>
            <w:tcW w:w="2296" w:type="dxa"/>
            <w:shd w:val="clear" w:color="auto" w:fill="auto"/>
          </w:tcPr>
          <w:p w14:paraId="1F76AC0D" w14:textId="77777777" w:rsidR="00472B6A" w:rsidRPr="00472B6A" w:rsidRDefault="00472B6A" w:rsidP="00472B6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 w:rsidRPr="00472B6A"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BROJ SATI GODIŠNJE</w:t>
            </w:r>
          </w:p>
        </w:tc>
      </w:tr>
      <w:tr w:rsidR="00472B6A" w:rsidRPr="00472B6A" w14:paraId="30CC23C7" w14:textId="77777777" w:rsidTr="00472B6A">
        <w:trPr>
          <w:trHeight w:val="484"/>
        </w:trPr>
        <w:tc>
          <w:tcPr>
            <w:tcW w:w="704" w:type="dxa"/>
            <w:shd w:val="clear" w:color="auto" w:fill="auto"/>
          </w:tcPr>
          <w:p w14:paraId="40C6951D" w14:textId="77777777" w:rsidR="00472B6A" w:rsidRPr="00472B6A" w:rsidRDefault="00472B6A" w:rsidP="00472B6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 w:rsidRPr="00472B6A"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1.</w:t>
            </w:r>
          </w:p>
        </w:tc>
        <w:tc>
          <w:tcPr>
            <w:tcW w:w="3885" w:type="dxa"/>
            <w:shd w:val="clear" w:color="auto" w:fill="auto"/>
          </w:tcPr>
          <w:p w14:paraId="1D535613" w14:textId="77777777" w:rsidR="00472B6A" w:rsidRPr="00472B6A" w:rsidRDefault="00472B6A" w:rsidP="00472B6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 w:rsidRPr="00472B6A"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KREATIVNA GRUPA DOMAĆINSTVO</w:t>
            </w:r>
          </w:p>
        </w:tc>
        <w:tc>
          <w:tcPr>
            <w:tcW w:w="2296" w:type="dxa"/>
            <w:shd w:val="clear" w:color="auto" w:fill="auto"/>
          </w:tcPr>
          <w:p w14:paraId="2119D6E5" w14:textId="77777777" w:rsidR="00472B6A" w:rsidRPr="00472B6A" w:rsidRDefault="00472B6A" w:rsidP="00472B6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 w:rsidRPr="00472B6A"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1</w:t>
            </w:r>
          </w:p>
        </w:tc>
        <w:tc>
          <w:tcPr>
            <w:tcW w:w="2296" w:type="dxa"/>
            <w:shd w:val="clear" w:color="auto" w:fill="auto"/>
          </w:tcPr>
          <w:p w14:paraId="7755C74F" w14:textId="77777777" w:rsidR="00472B6A" w:rsidRPr="00472B6A" w:rsidRDefault="00472B6A" w:rsidP="00472B6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 w:rsidRPr="00472B6A"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35</w:t>
            </w:r>
          </w:p>
        </w:tc>
      </w:tr>
      <w:tr w:rsidR="00472B6A" w:rsidRPr="00472B6A" w14:paraId="373E6465" w14:textId="77777777" w:rsidTr="00472B6A">
        <w:trPr>
          <w:trHeight w:val="484"/>
        </w:trPr>
        <w:tc>
          <w:tcPr>
            <w:tcW w:w="704" w:type="dxa"/>
            <w:shd w:val="clear" w:color="auto" w:fill="auto"/>
          </w:tcPr>
          <w:p w14:paraId="2285495C" w14:textId="77777777" w:rsidR="00472B6A" w:rsidRPr="00472B6A" w:rsidRDefault="00472B6A" w:rsidP="00472B6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 w:rsidRPr="00472B6A"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2.</w:t>
            </w:r>
          </w:p>
        </w:tc>
        <w:tc>
          <w:tcPr>
            <w:tcW w:w="3885" w:type="dxa"/>
            <w:shd w:val="clear" w:color="auto" w:fill="auto"/>
          </w:tcPr>
          <w:p w14:paraId="6E5C0D82" w14:textId="77777777" w:rsidR="00472B6A" w:rsidRPr="00472B6A" w:rsidRDefault="00472B6A" w:rsidP="00472B6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 w:rsidRPr="00472B6A"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EKOLOŠKA GRUPA</w:t>
            </w:r>
          </w:p>
        </w:tc>
        <w:tc>
          <w:tcPr>
            <w:tcW w:w="2296" w:type="dxa"/>
            <w:shd w:val="clear" w:color="auto" w:fill="auto"/>
          </w:tcPr>
          <w:p w14:paraId="5C7F322E" w14:textId="77777777" w:rsidR="00472B6A" w:rsidRPr="00472B6A" w:rsidRDefault="00472B6A" w:rsidP="00472B6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 w:rsidRPr="00472B6A"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2</w:t>
            </w:r>
          </w:p>
        </w:tc>
        <w:tc>
          <w:tcPr>
            <w:tcW w:w="2296" w:type="dxa"/>
            <w:shd w:val="clear" w:color="auto" w:fill="auto"/>
          </w:tcPr>
          <w:p w14:paraId="16B4F597" w14:textId="77777777" w:rsidR="00472B6A" w:rsidRPr="00472B6A" w:rsidRDefault="00472B6A" w:rsidP="00472B6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 w:rsidRPr="00472B6A"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70</w:t>
            </w:r>
          </w:p>
        </w:tc>
      </w:tr>
      <w:tr w:rsidR="00472B6A" w:rsidRPr="00472B6A" w14:paraId="6272DCA9" w14:textId="77777777" w:rsidTr="00472B6A">
        <w:trPr>
          <w:trHeight w:val="968"/>
        </w:trPr>
        <w:tc>
          <w:tcPr>
            <w:tcW w:w="704" w:type="dxa"/>
            <w:shd w:val="clear" w:color="auto" w:fill="auto"/>
          </w:tcPr>
          <w:p w14:paraId="6F9E358E" w14:textId="77777777" w:rsidR="00472B6A" w:rsidRPr="00472B6A" w:rsidRDefault="00472B6A" w:rsidP="00472B6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 w:rsidRPr="00472B6A"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3.</w:t>
            </w:r>
          </w:p>
        </w:tc>
        <w:tc>
          <w:tcPr>
            <w:tcW w:w="3885" w:type="dxa"/>
            <w:shd w:val="clear" w:color="auto" w:fill="auto"/>
          </w:tcPr>
          <w:p w14:paraId="237971A3" w14:textId="77777777" w:rsidR="00472B6A" w:rsidRPr="00472B6A" w:rsidRDefault="00472B6A" w:rsidP="00472B6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 w:rsidRPr="00472B6A"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KLUB MLADIH TEHNIČARA</w:t>
            </w:r>
          </w:p>
        </w:tc>
        <w:tc>
          <w:tcPr>
            <w:tcW w:w="2296" w:type="dxa"/>
            <w:shd w:val="clear" w:color="auto" w:fill="auto"/>
          </w:tcPr>
          <w:p w14:paraId="0509472C" w14:textId="77777777" w:rsidR="00472B6A" w:rsidRPr="00472B6A" w:rsidRDefault="00472B6A" w:rsidP="00472B6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</w:p>
          <w:p w14:paraId="4FFC0500" w14:textId="77777777" w:rsidR="00472B6A" w:rsidRPr="00472B6A" w:rsidRDefault="00472B6A" w:rsidP="00472B6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 w:rsidRPr="00472B6A"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2</w:t>
            </w:r>
          </w:p>
        </w:tc>
        <w:tc>
          <w:tcPr>
            <w:tcW w:w="2296" w:type="dxa"/>
            <w:shd w:val="clear" w:color="auto" w:fill="auto"/>
          </w:tcPr>
          <w:p w14:paraId="1258BCAD" w14:textId="77777777" w:rsidR="00472B6A" w:rsidRPr="00472B6A" w:rsidRDefault="00472B6A" w:rsidP="00472B6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</w:p>
          <w:p w14:paraId="714AECFF" w14:textId="77777777" w:rsidR="00472B6A" w:rsidRPr="00472B6A" w:rsidRDefault="00472B6A" w:rsidP="00472B6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 w:rsidRPr="00472B6A"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70</w:t>
            </w:r>
          </w:p>
        </w:tc>
      </w:tr>
      <w:tr w:rsidR="00472B6A" w:rsidRPr="00472B6A" w14:paraId="3E2EF8E4" w14:textId="77777777" w:rsidTr="00472B6A">
        <w:trPr>
          <w:trHeight w:val="577"/>
        </w:trPr>
        <w:tc>
          <w:tcPr>
            <w:tcW w:w="704" w:type="dxa"/>
            <w:shd w:val="clear" w:color="auto" w:fill="auto"/>
          </w:tcPr>
          <w:p w14:paraId="6B881A21" w14:textId="77777777" w:rsidR="00472B6A" w:rsidRPr="00472B6A" w:rsidRDefault="00472B6A" w:rsidP="00472B6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 w:rsidRPr="00472B6A"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4.</w:t>
            </w:r>
          </w:p>
        </w:tc>
        <w:tc>
          <w:tcPr>
            <w:tcW w:w="3885" w:type="dxa"/>
            <w:shd w:val="clear" w:color="auto" w:fill="auto"/>
          </w:tcPr>
          <w:p w14:paraId="5F5F62EA" w14:textId="77777777" w:rsidR="00472B6A" w:rsidRPr="00472B6A" w:rsidRDefault="00472B6A" w:rsidP="00472B6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 w:rsidRPr="00472B6A"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LIKOVNA GRUPA</w:t>
            </w:r>
          </w:p>
        </w:tc>
        <w:tc>
          <w:tcPr>
            <w:tcW w:w="2296" w:type="dxa"/>
            <w:shd w:val="clear" w:color="auto" w:fill="auto"/>
          </w:tcPr>
          <w:p w14:paraId="69629FD2" w14:textId="77777777" w:rsidR="00472B6A" w:rsidRPr="00472B6A" w:rsidRDefault="00472B6A" w:rsidP="00472B6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 w:rsidRPr="00472B6A"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2</w:t>
            </w:r>
          </w:p>
        </w:tc>
        <w:tc>
          <w:tcPr>
            <w:tcW w:w="2296" w:type="dxa"/>
            <w:shd w:val="clear" w:color="auto" w:fill="auto"/>
          </w:tcPr>
          <w:p w14:paraId="079A1BF3" w14:textId="77777777" w:rsidR="00472B6A" w:rsidRPr="00472B6A" w:rsidRDefault="00472B6A" w:rsidP="00472B6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 w:rsidRPr="00472B6A"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70</w:t>
            </w:r>
          </w:p>
        </w:tc>
      </w:tr>
      <w:tr w:rsidR="00472B6A" w:rsidRPr="00472B6A" w14:paraId="2194F658" w14:textId="77777777" w:rsidTr="00472B6A">
        <w:trPr>
          <w:trHeight w:val="484"/>
        </w:trPr>
        <w:tc>
          <w:tcPr>
            <w:tcW w:w="704" w:type="dxa"/>
            <w:shd w:val="clear" w:color="auto" w:fill="auto"/>
          </w:tcPr>
          <w:p w14:paraId="2B0F24D6" w14:textId="77777777" w:rsidR="00472B6A" w:rsidRPr="00472B6A" w:rsidRDefault="00472B6A" w:rsidP="00472B6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5.</w:t>
            </w:r>
          </w:p>
        </w:tc>
        <w:tc>
          <w:tcPr>
            <w:tcW w:w="3885" w:type="dxa"/>
            <w:shd w:val="clear" w:color="auto" w:fill="auto"/>
          </w:tcPr>
          <w:p w14:paraId="7F04EFB1" w14:textId="77777777" w:rsidR="00472B6A" w:rsidRPr="00472B6A" w:rsidRDefault="00472B6A" w:rsidP="00472B6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VJERONAUČNA GRUPA</w:t>
            </w:r>
          </w:p>
        </w:tc>
        <w:tc>
          <w:tcPr>
            <w:tcW w:w="2296" w:type="dxa"/>
            <w:shd w:val="clear" w:color="auto" w:fill="auto"/>
          </w:tcPr>
          <w:p w14:paraId="7B6C6437" w14:textId="77777777" w:rsidR="00472B6A" w:rsidRPr="00472B6A" w:rsidRDefault="00472B6A" w:rsidP="00472B6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2</w:t>
            </w:r>
          </w:p>
        </w:tc>
        <w:tc>
          <w:tcPr>
            <w:tcW w:w="2296" w:type="dxa"/>
            <w:shd w:val="clear" w:color="auto" w:fill="auto"/>
          </w:tcPr>
          <w:p w14:paraId="084D8932" w14:textId="77777777" w:rsidR="00472B6A" w:rsidRPr="00472B6A" w:rsidRDefault="00472B6A" w:rsidP="00472B6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70</w:t>
            </w:r>
          </w:p>
        </w:tc>
      </w:tr>
      <w:tr w:rsidR="00472B6A" w:rsidRPr="00472B6A" w14:paraId="662A491C" w14:textId="77777777" w:rsidTr="002D369F">
        <w:trPr>
          <w:trHeight w:val="484"/>
        </w:trPr>
        <w:tc>
          <w:tcPr>
            <w:tcW w:w="4589" w:type="dxa"/>
            <w:gridSpan w:val="2"/>
            <w:shd w:val="clear" w:color="auto" w:fill="auto"/>
          </w:tcPr>
          <w:p w14:paraId="6ABB43C4" w14:textId="77777777" w:rsidR="00472B6A" w:rsidRPr="00472B6A" w:rsidRDefault="00472B6A" w:rsidP="002D369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 w:rsidRPr="00472B6A"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UKUPNO</w:t>
            </w:r>
          </w:p>
        </w:tc>
        <w:tc>
          <w:tcPr>
            <w:tcW w:w="2296" w:type="dxa"/>
            <w:shd w:val="clear" w:color="auto" w:fill="auto"/>
          </w:tcPr>
          <w:p w14:paraId="2D23A014" w14:textId="77777777" w:rsidR="00472B6A" w:rsidRPr="00472B6A" w:rsidRDefault="00472B6A" w:rsidP="002D369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9</w:t>
            </w:r>
          </w:p>
        </w:tc>
        <w:tc>
          <w:tcPr>
            <w:tcW w:w="2296" w:type="dxa"/>
            <w:shd w:val="clear" w:color="auto" w:fill="auto"/>
          </w:tcPr>
          <w:p w14:paraId="4AC0EBFE" w14:textId="77777777" w:rsidR="00472B6A" w:rsidRPr="00472B6A" w:rsidRDefault="00472B6A" w:rsidP="002D369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305</w:t>
            </w:r>
          </w:p>
        </w:tc>
      </w:tr>
    </w:tbl>
    <w:p w14:paraId="7F43AF34" w14:textId="77777777" w:rsidR="00472B6A" w:rsidRDefault="00472B6A" w:rsidP="00475BA4">
      <w:pPr>
        <w:overflowPunct/>
        <w:autoSpaceDE/>
        <w:autoSpaceDN/>
        <w:adjustRightInd/>
        <w:spacing w:after="160" w:line="360" w:lineRule="auto"/>
        <w:textAlignment w:val="auto"/>
        <w:rPr>
          <w:rFonts w:ascii="Calibri" w:eastAsia="Calibri" w:hAnsi="Calibri"/>
          <w:b/>
          <w:sz w:val="24"/>
          <w:szCs w:val="24"/>
          <w:lang w:val="hr-HR" w:eastAsia="en-US"/>
        </w:rPr>
      </w:pPr>
    </w:p>
    <w:p w14:paraId="17D1A4D5" w14:textId="739BF7BC" w:rsidR="005B4E47" w:rsidRDefault="005B4E47" w:rsidP="005B4E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C45911" w:themeColor="accent2" w:themeShade="BF"/>
          <w:sz w:val="28"/>
          <w:szCs w:val="28"/>
        </w:rPr>
      </w:pPr>
      <w:r w:rsidRPr="009A78FF">
        <w:rPr>
          <w:rFonts w:ascii="Calibri" w:eastAsia="Calibri" w:hAnsi="Calibri" w:cs="Calibri"/>
          <w:b/>
          <w:color w:val="C45911" w:themeColor="accent2" w:themeShade="BF"/>
          <w:sz w:val="28"/>
          <w:szCs w:val="28"/>
        </w:rPr>
        <w:t>GODIŠNJI PLAN I PROGRAM RADA</w:t>
      </w:r>
      <w:r w:rsidR="002158D8">
        <w:rPr>
          <w:rFonts w:ascii="Calibri" w:eastAsia="Calibri" w:hAnsi="Calibri" w:cs="Calibri"/>
          <w:b/>
          <w:color w:val="C45911" w:themeColor="accent2" w:themeShade="BF"/>
          <w:sz w:val="28"/>
          <w:szCs w:val="28"/>
        </w:rPr>
        <w:t xml:space="preserve"> UZ “KALINA”</w:t>
      </w:r>
    </w:p>
    <w:p w14:paraId="417BDCDC" w14:textId="4DCCC9B7" w:rsidR="002158D8" w:rsidRPr="009A78FF" w:rsidRDefault="002158D8" w:rsidP="005B4E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C45911" w:themeColor="accent2" w:themeShade="BF"/>
          <w:sz w:val="28"/>
          <w:szCs w:val="28"/>
        </w:rPr>
      </w:pPr>
      <w:r>
        <w:rPr>
          <w:rFonts w:ascii="Calibri" w:eastAsia="Calibri" w:hAnsi="Calibri" w:cs="Calibri"/>
          <w:b/>
          <w:color w:val="C45911" w:themeColor="accent2" w:themeShade="BF"/>
          <w:sz w:val="28"/>
          <w:szCs w:val="28"/>
        </w:rPr>
        <w:t>2019./2020.</w:t>
      </w:r>
    </w:p>
    <w:p w14:paraId="60AD503A" w14:textId="77777777" w:rsidR="005B4E47" w:rsidRDefault="005B4E47" w:rsidP="005B4E47">
      <w:pPr>
        <w:jc w:val="center"/>
        <w:rPr>
          <w:rFonts w:ascii="Calibri" w:eastAsia="Calibri" w:hAnsi="Calibri" w:cs="Calibri"/>
        </w:rPr>
      </w:pPr>
    </w:p>
    <w:p w14:paraId="0BF893CD" w14:textId="77777777" w:rsidR="005B4E47" w:rsidRDefault="005B4E47" w:rsidP="005B4E47">
      <w:pPr>
        <w:jc w:val="center"/>
        <w:rPr>
          <w:rFonts w:ascii="Calibri" w:eastAsia="Calibri" w:hAnsi="Calibri" w:cs="Calibri"/>
        </w:rPr>
      </w:pPr>
    </w:p>
    <w:p w14:paraId="5A4ACC47" w14:textId="77777777" w:rsidR="005B4E47" w:rsidRDefault="005B4E47" w:rsidP="005B4E47">
      <w:pPr>
        <w:jc w:val="center"/>
        <w:rPr>
          <w:rFonts w:ascii="Calibri" w:eastAsia="Calibri" w:hAnsi="Calibri" w:cs="Calibri"/>
        </w:rPr>
      </w:pPr>
    </w:p>
    <w:tbl>
      <w:tblPr>
        <w:tblStyle w:val="Reetkatablice"/>
        <w:tblW w:w="9635" w:type="dxa"/>
        <w:tblInd w:w="-426" w:type="dxa"/>
        <w:tblLook w:val="04A0" w:firstRow="1" w:lastRow="0" w:firstColumn="1" w:lastColumn="0" w:noHBand="0" w:noVBand="1"/>
      </w:tblPr>
      <w:tblGrid>
        <w:gridCol w:w="1272"/>
        <w:gridCol w:w="8363"/>
      </w:tblGrid>
      <w:tr w:rsidR="002158D8" w14:paraId="6C0D03F7" w14:textId="77777777" w:rsidTr="00FC11B5">
        <w:tc>
          <w:tcPr>
            <w:tcW w:w="1272" w:type="dxa"/>
          </w:tcPr>
          <w:p w14:paraId="78FA1E18" w14:textId="68BBBCB8" w:rsidR="00E463C7" w:rsidRPr="00DC4057" w:rsidRDefault="00E463C7" w:rsidP="00E463C7">
            <w:pPr>
              <w:overflowPunct/>
              <w:autoSpaceDE/>
              <w:autoSpaceDN/>
              <w:adjustRightInd/>
              <w:spacing w:after="160" w:line="360" w:lineRule="auto"/>
              <w:contextualSpacing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C4057">
              <w:rPr>
                <w:rFonts w:ascii="Calibri" w:hAnsi="Calibri" w:cs="Calibri"/>
                <w:b/>
                <w:bCs/>
                <w:color w:val="C45911" w:themeColor="accent2" w:themeShade="BF"/>
                <w:sz w:val="24"/>
                <w:szCs w:val="24"/>
              </w:rPr>
              <w:t>MJESECI</w:t>
            </w:r>
          </w:p>
        </w:tc>
        <w:tc>
          <w:tcPr>
            <w:tcW w:w="8363" w:type="dxa"/>
          </w:tcPr>
          <w:p w14:paraId="2E617688" w14:textId="2259F419" w:rsidR="002158D8" w:rsidRPr="00DC4057" w:rsidRDefault="00E463C7" w:rsidP="00E463C7">
            <w:pPr>
              <w:overflowPunct/>
              <w:autoSpaceDE/>
              <w:autoSpaceDN/>
              <w:adjustRightInd/>
              <w:spacing w:after="160" w:line="360" w:lineRule="auto"/>
              <w:contextualSpacing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C4057">
              <w:rPr>
                <w:rFonts w:ascii="Calibri" w:hAnsi="Calibri" w:cs="Calibri"/>
                <w:b/>
                <w:bCs/>
                <w:color w:val="C45911" w:themeColor="accent2" w:themeShade="BF"/>
                <w:sz w:val="24"/>
                <w:szCs w:val="24"/>
              </w:rPr>
              <w:t>SADRŽAJ RADA</w:t>
            </w:r>
          </w:p>
        </w:tc>
      </w:tr>
      <w:tr w:rsidR="002158D8" w14:paraId="4871B7FC" w14:textId="77777777" w:rsidTr="00FC11B5">
        <w:tc>
          <w:tcPr>
            <w:tcW w:w="1272" w:type="dxa"/>
          </w:tcPr>
          <w:p w14:paraId="27A71D9B" w14:textId="77777777" w:rsidR="00FC11B5" w:rsidRDefault="00FC11B5" w:rsidP="00E463C7">
            <w:pPr>
              <w:overflowPunct/>
              <w:autoSpaceDE/>
              <w:autoSpaceDN/>
              <w:adjustRightInd/>
              <w:spacing w:after="160" w:line="360" w:lineRule="auto"/>
              <w:contextualSpacing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  <w:p w14:paraId="4A5DFC49" w14:textId="5D191E2A" w:rsidR="002158D8" w:rsidRDefault="00E463C7" w:rsidP="00E463C7">
            <w:pPr>
              <w:overflowPunct/>
              <w:autoSpaceDE/>
              <w:autoSpaceDN/>
              <w:adjustRightInd/>
              <w:spacing w:after="160" w:line="360" w:lineRule="auto"/>
              <w:contextualSpacing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RUJAN</w:t>
            </w:r>
          </w:p>
        </w:tc>
        <w:tc>
          <w:tcPr>
            <w:tcW w:w="8363" w:type="dxa"/>
          </w:tcPr>
          <w:p w14:paraId="3FBB8614" w14:textId="77777777" w:rsidR="002158D8" w:rsidRDefault="008C6853" w:rsidP="008C6853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Sastanak s voditeljima sekcija učeničke zadruge</w:t>
            </w:r>
          </w:p>
          <w:p w14:paraId="075EA3FA" w14:textId="77777777" w:rsidR="008C6853" w:rsidRDefault="008C6853" w:rsidP="008C6853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Dogovori o programu rada učeničke zadruge</w:t>
            </w:r>
          </w:p>
          <w:p w14:paraId="12A4698B" w14:textId="5150BCAA" w:rsidR="008C6853" w:rsidRPr="008C6853" w:rsidRDefault="008C6853" w:rsidP="008C6853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Motiviranje učenika za članstvo u učeničkoj zadruzi</w:t>
            </w:r>
          </w:p>
        </w:tc>
      </w:tr>
      <w:tr w:rsidR="002158D8" w14:paraId="31953245" w14:textId="77777777" w:rsidTr="00FC11B5">
        <w:tc>
          <w:tcPr>
            <w:tcW w:w="1272" w:type="dxa"/>
          </w:tcPr>
          <w:p w14:paraId="75C4E37E" w14:textId="77777777" w:rsidR="00FC11B5" w:rsidRDefault="00FC11B5" w:rsidP="00E463C7">
            <w:pPr>
              <w:overflowPunct/>
              <w:autoSpaceDE/>
              <w:autoSpaceDN/>
              <w:adjustRightInd/>
              <w:spacing w:after="160" w:line="360" w:lineRule="auto"/>
              <w:contextualSpacing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  <w:p w14:paraId="4DAC2B1E" w14:textId="51278FCF" w:rsidR="002158D8" w:rsidRDefault="00E463C7" w:rsidP="00E463C7">
            <w:pPr>
              <w:overflowPunct/>
              <w:autoSpaceDE/>
              <w:autoSpaceDN/>
              <w:adjustRightInd/>
              <w:spacing w:after="160" w:line="360" w:lineRule="auto"/>
              <w:contextualSpacing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LISTOPAD</w:t>
            </w:r>
          </w:p>
        </w:tc>
        <w:tc>
          <w:tcPr>
            <w:tcW w:w="8363" w:type="dxa"/>
          </w:tcPr>
          <w:p w14:paraId="4C53A39B" w14:textId="77777777" w:rsidR="002158D8" w:rsidRDefault="00CA4390" w:rsidP="00CA4390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Izrada godišnjeg plana rada po sekcijama</w:t>
            </w:r>
          </w:p>
          <w:p w14:paraId="7D4D6AE2" w14:textId="77777777" w:rsidR="00CA4390" w:rsidRDefault="00CA4390" w:rsidP="00CA4390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Usvajanje godišnjeg plana</w:t>
            </w:r>
          </w:p>
          <w:p w14:paraId="18207AFD" w14:textId="77777777" w:rsidR="00CA4390" w:rsidRDefault="00CA4390" w:rsidP="00CA4390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Godišnja skupština UZ</w:t>
            </w:r>
          </w:p>
          <w:p w14:paraId="3A6C4673" w14:textId="77777777" w:rsidR="00CA4390" w:rsidRDefault="00FC11B5" w:rsidP="00CA4390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Usvajanje godišnjeg programa učeničke zadruge</w:t>
            </w:r>
          </w:p>
          <w:p w14:paraId="60FEFF4E" w14:textId="7364DB1E" w:rsidR="00D2236F" w:rsidRPr="00CA4390" w:rsidRDefault="00D2236F" w:rsidP="00CA4390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Rad na poučnoj stazi – izrada gredica </w:t>
            </w:r>
            <w:r w:rsidRPr="00D2236F">
              <w:rPr>
                <w:rFonts w:cs="Calibri"/>
                <w:color w:val="C45911" w:themeColor="accent2" w:themeShade="BF"/>
                <w:sz w:val="24"/>
                <w:szCs w:val="24"/>
              </w:rPr>
              <w:t>(sve sekcije UZ, razrednici 1.-8. razreda)</w:t>
            </w:r>
          </w:p>
        </w:tc>
      </w:tr>
      <w:tr w:rsidR="002158D8" w14:paraId="11BE9345" w14:textId="77777777" w:rsidTr="007B119F">
        <w:trPr>
          <w:trHeight w:val="4535"/>
        </w:trPr>
        <w:tc>
          <w:tcPr>
            <w:tcW w:w="1272" w:type="dxa"/>
          </w:tcPr>
          <w:p w14:paraId="43B6603A" w14:textId="6A87B5B2" w:rsidR="002158D8" w:rsidRDefault="00DC4057" w:rsidP="00E463C7">
            <w:pPr>
              <w:overflowPunct/>
              <w:autoSpaceDE/>
              <w:autoSpaceDN/>
              <w:adjustRightInd/>
              <w:spacing w:after="160" w:line="360" w:lineRule="auto"/>
              <w:contextualSpacing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STUDENI</w:t>
            </w:r>
          </w:p>
        </w:tc>
        <w:tc>
          <w:tcPr>
            <w:tcW w:w="8363" w:type="dxa"/>
          </w:tcPr>
          <w:p w14:paraId="43E513E6" w14:textId="57400424" w:rsidR="002158D8" w:rsidRDefault="00D2236F" w:rsidP="00FC11B5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 w:rsidRPr="00D2236F">
              <w:rPr>
                <w:rFonts w:cs="Calibri"/>
                <w:color w:val="C45911" w:themeColor="accent2" w:themeShade="BF"/>
                <w:sz w:val="24"/>
                <w:szCs w:val="24"/>
              </w:rPr>
              <w:t>DOMAĆINSTVO</w:t>
            </w:r>
            <w:r>
              <w:rPr>
                <w:rFonts w:cs="Calibri"/>
                <w:sz w:val="24"/>
                <w:szCs w:val="24"/>
              </w:rPr>
              <w:t xml:space="preserve"> - Izrada sapuna, sadnja ljubičica i izrada ukrasnih teglica </w:t>
            </w:r>
          </w:p>
          <w:p w14:paraId="5764F843" w14:textId="24B5AC8A" w:rsidR="00F12FD7" w:rsidRPr="00F12FD7" w:rsidRDefault="00883BCD" w:rsidP="00F12FD7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 w:rsidRPr="00883BCD">
              <w:rPr>
                <w:rFonts w:cs="Calibri"/>
                <w:color w:val="C45911" w:themeColor="accent2" w:themeShade="BF"/>
                <w:sz w:val="24"/>
                <w:szCs w:val="24"/>
              </w:rPr>
              <w:t>EKOLOŠKA</w:t>
            </w:r>
            <w:r>
              <w:rPr>
                <w:rFonts w:cs="Calibri"/>
                <w:sz w:val="24"/>
                <w:szCs w:val="24"/>
              </w:rPr>
              <w:t xml:space="preserve"> – Izrada božićnih ukrasa – adventski vjenčići, peglanje plastičnih vrećica i šivanje/izrađivanje različitih predmeta</w:t>
            </w:r>
          </w:p>
          <w:p w14:paraId="041B8E72" w14:textId="7EB5FEE5" w:rsidR="00F12FD7" w:rsidRDefault="00F12FD7" w:rsidP="00FC11B5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C45911" w:themeColor="accent2" w:themeShade="BF"/>
                <w:sz w:val="24"/>
                <w:szCs w:val="24"/>
              </w:rPr>
              <w:t xml:space="preserve">KMT </w:t>
            </w:r>
            <w:r>
              <w:rPr>
                <w:rFonts w:cs="Calibri"/>
                <w:sz w:val="24"/>
                <w:szCs w:val="24"/>
              </w:rPr>
              <w:t>– Idejno osmišljavanje izgleda info panela školske poučne staze, odabir materijala, mjerila i procjena vremena potrebnog za izradu</w:t>
            </w:r>
          </w:p>
          <w:p w14:paraId="119A6FC6" w14:textId="494FBB35" w:rsidR="00F12FD7" w:rsidRDefault="00F12FD7" w:rsidP="00F12FD7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C45911" w:themeColor="accent2" w:themeShade="BF"/>
                <w:sz w:val="24"/>
                <w:szCs w:val="24"/>
              </w:rPr>
              <w:t xml:space="preserve">LIKOVNA </w:t>
            </w:r>
            <w:r w:rsidRPr="00F12FD7">
              <w:rPr>
                <w:rFonts w:cs="Calibri"/>
                <w:sz w:val="24"/>
                <w:szCs w:val="24"/>
              </w:rPr>
              <w:t>-</w:t>
            </w:r>
            <w:r>
              <w:rPr>
                <w:rFonts w:cs="Calibri"/>
                <w:sz w:val="24"/>
                <w:szCs w:val="24"/>
              </w:rPr>
              <w:t xml:space="preserve"> Idejno osmišljavanje izgleda info panela školske poučne staze, odabir materijala, mjerila i procjena vremena potrebnog za izradu</w:t>
            </w:r>
            <w:r w:rsidR="00421114">
              <w:rPr>
                <w:rFonts w:cs="Calibri"/>
                <w:sz w:val="24"/>
                <w:szCs w:val="24"/>
              </w:rPr>
              <w:t>, nabava platnenih vrećica</w:t>
            </w:r>
            <w:r w:rsidR="00740EFC">
              <w:rPr>
                <w:rFonts w:cs="Calibri"/>
                <w:sz w:val="24"/>
                <w:szCs w:val="24"/>
              </w:rPr>
              <w:t xml:space="preserve"> i šalica</w:t>
            </w:r>
            <w:r w:rsidR="00421114">
              <w:rPr>
                <w:rFonts w:cs="Calibri"/>
                <w:sz w:val="24"/>
                <w:szCs w:val="24"/>
              </w:rPr>
              <w:t xml:space="preserve"> </w:t>
            </w:r>
            <w:r w:rsidR="00740EFC">
              <w:rPr>
                <w:rFonts w:cs="Calibri"/>
                <w:sz w:val="24"/>
                <w:szCs w:val="24"/>
              </w:rPr>
              <w:t xml:space="preserve">te </w:t>
            </w:r>
            <w:r w:rsidR="00421114">
              <w:rPr>
                <w:rFonts w:cs="Calibri"/>
                <w:sz w:val="24"/>
                <w:szCs w:val="24"/>
              </w:rPr>
              <w:t>pribora za rad, odabir motiva koji će krasiti platnene vrećice</w:t>
            </w:r>
            <w:r w:rsidR="00740EFC">
              <w:rPr>
                <w:rFonts w:cs="Calibri"/>
                <w:sz w:val="24"/>
                <w:szCs w:val="24"/>
              </w:rPr>
              <w:t xml:space="preserve"> i šalice.</w:t>
            </w:r>
          </w:p>
          <w:p w14:paraId="27008796" w14:textId="53E05E8F" w:rsidR="00F12FD7" w:rsidRDefault="00751288" w:rsidP="00FC11B5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 w:rsidRPr="00751288">
              <w:rPr>
                <w:rFonts w:cs="Calibri"/>
                <w:color w:val="C45911" w:themeColor="accent2" w:themeShade="BF"/>
                <w:sz w:val="24"/>
                <w:szCs w:val="24"/>
              </w:rPr>
              <w:t>VJERONAUČNA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7B119F">
              <w:rPr>
                <w:rFonts w:cs="Calibri"/>
                <w:sz w:val="24"/>
                <w:szCs w:val="24"/>
              </w:rPr>
              <w:t>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7B119F">
              <w:rPr>
                <w:rFonts w:cs="Calibri"/>
                <w:sz w:val="24"/>
                <w:szCs w:val="24"/>
              </w:rPr>
              <w:t>izrada prigodnih predmeta za božićni sajam</w:t>
            </w:r>
          </w:p>
          <w:p w14:paraId="46965EC5" w14:textId="3DA781BD" w:rsidR="00D2236F" w:rsidRPr="00D2236F" w:rsidRDefault="00D2236F" w:rsidP="00D2236F">
            <w:pPr>
              <w:spacing w:after="160" w:line="360" w:lineRule="auto"/>
              <w:ind w:left="360"/>
              <w:rPr>
                <w:rFonts w:cs="Calibri"/>
                <w:sz w:val="24"/>
                <w:szCs w:val="24"/>
              </w:rPr>
            </w:pPr>
          </w:p>
        </w:tc>
      </w:tr>
      <w:tr w:rsidR="002158D8" w14:paraId="3DFD0C25" w14:textId="77777777" w:rsidTr="00FC11B5">
        <w:tc>
          <w:tcPr>
            <w:tcW w:w="1272" w:type="dxa"/>
          </w:tcPr>
          <w:p w14:paraId="57248087" w14:textId="6DD338C1" w:rsidR="002158D8" w:rsidRDefault="00DC4057" w:rsidP="00DC4057">
            <w:pPr>
              <w:overflowPunct/>
              <w:autoSpaceDE/>
              <w:autoSpaceDN/>
              <w:adjustRightInd/>
              <w:spacing w:after="160" w:line="360" w:lineRule="auto"/>
              <w:contextualSpacing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PROSINAC</w:t>
            </w:r>
          </w:p>
        </w:tc>
        <w:tc>
          <w:tcPr>
            <w:tcW w:w="8363" w:type="dxa"/>
          </w:tcPr>
          <w:p w14:paraId="257A4F49" w14:textId="4C03712D" w:rsidR="002158D8" w:rsidRDefault="00D2236F" w:rsidP="00D2236F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Priprema za božićni sajam </w:t>
            </w:r>
            <w:r w:rsidR="00562587" w:rsidRPr="00836D34">
              <w:rPr>
                <w:rFonts w:cs="Calibri"/>
                <w:color w:val="C45911" w:themeColor="accent2" w:themeShade="BF"/>
                <w:sz w:val="24"/>
                <w:szCs w:val="24"/>
              </w:rPr>
              <w:t>(sve sekcije UZ)</w:t>
            </w:r>
          </w:p>
          <w:p w14:paraId="5BAF671B" w14:textId="4A037FB4" w:rsidR="00D2236F" w:rsidRDefault="00D2236F" w:rsidP="00D2236F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 w:rsidRPr="00D2236F">
              <w:rPr>
                <w:rFonts w:cs="Calibri"/>
                <w:color w:val="C45911" w:themeColor="accent2" w:themeShade="BF"/>
                <w:sz w:val="24"/>
                <w:szCs w:val="24"/>
              </w:rPr>
              <w:t>DOMAĆINSTVO</w:t>
            </w:r>
            <w:r>
              <w:rPr>
                <w:rFonts w:cs="Calibri"/>
                <w:sz w:val="24"/>
                <w:szCs w:val="24"/>
              </w:rPr>
              <w:t xml:space="preserve"> – teglice s cvijećem, drveni ukrasi za bor, sapuni od lavande i mirisni jastučići od lavande.</w:t>
            </w:r>
          </w:p>
          <w:p w14:paraId="03470A51" w14:textId="7B2B4E1B" w:rsidR="000B6532" w:rsidRDefault="000B6532" w:rsidP="00D2236F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C45911" w:themeColor="accent2" w:themeShade="BF"/>
                <w:sz w:val="24"/>
                <w:szCs w:val="24"/>
              </w:rPr>
              <w:t xml:space="preserve">EKOLOŠKA </w:t>
            </w:r>
            <w:r w:rsidR="00562587">
              <w:rPr>
                <w:rFonts w:cs="Calibri"/>
                <w:sz w:val="24"/>
                <w:szCs w:val="24"/>
              </w:rPr>
              <w:t>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562587">
              <w:rPr>
                <w:rFonts w:cs="Calibri"/>
                <w:sz w:val="24"/>
                <w:szCs w:val="24"/>
              </w:rPr>
              <w:t>sadnja pšenice u teglice, dovršavanje božićnih ukrasa</w:t>
            </w:r>
          </w:p>
          <w:p w14:paraId="4760525A" w14:textId="6FDD7375" w:rsidR="00AE5B21" w:rsidRDefault="00AE5B21" w:rsidP="00D2236F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 w:rsidRPr="00AE5B21">
              <w:rPr>
                <w:rFonts w:cs="Calibri"/>
                <w:color w:val="C45911" w:themeColor="accent2" w:themeShade="BF"/>
                <w:sz w:val="24"/>
                <w:szCs w:val="24"/>
              </w:rPr>
              <w:t>KMT</w:t>
            </w:r>
            <w:r>
              <w:rPr>
                <w:rFonts w:cs="Calibri"/>
                <w:sz w:val="24"/>
                <w:szCs w:val="24"/>
              </w:rPr>
              <w:t xml:space="preserve"> – izrezivanje odabranog materijala i fina obrada drva</w:t>
            </w:r>
          </w:p>
          <w:p w14:paraId="1DA351E2" w14:textId="2F821283" w:rsidR="0066469B" w:rsidRDefault="0066469B" w:rsidP="00D2236F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 w:rsidRPr="0066469B">
              <w:rPr>
                <w:rFonts w:cs="Calibri"/>
                <w:color w:val="C45911" w:themeColor="accent2" w:themeShade="BF"/>
                <w:sz w:val="24"/>
                <w:szCs w:val="24"/>
              </w:rPr>
              <w:t>LIKOVNA</w:t>
            </w:r>
            <w:r>
              <w:rPr>
                <w:rFonts w:cs="Calibri"/>
                <w:sz w:val="24"/>
                <w:szCs w:val="24"/>
              </w:rPr>
              <w:t xml:space="preserve"> – estetsko uređenja izlagačkog prostora UZ za božićnu priredbu</w:t>
            </w:r>
            <w:r w:rsidR="00740EFC">
              <w:rPr>
                <w:rFonts w:cs="Calibri"/>
                <w:sz w:val="24"/>
                <w:szCs w:val="24"/>
              </w:rPr>
              <w:t>, oslikavanje platnenih vrećica i šalica</w:t>
            </w:r>
          </w:p>
          <w:p w14:paraId="2C0D068E" w14:textId="0AE113A1" w:rsidR="007B119F" w:rsidRDefault="007B119F" w:rsidP="00D2236F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C45911" w:themeColor="accent2" w:themeShade="BF"/>
                <w:sz w:val="24"/>
                <w:szCs w:val="24"/>
              </w:rPr>
              <w:t xml:space="preserve">VJERONAUČNA </w:t>
            </w:r>
            <w:r w:rsidRPr="007B119F">
              <w:rPr>
                <w:rFonts w:cs="Calibri"/>
                <w:sz w:val="24"/>
                <w:szCs w:val="24"/>
              </w:rPr>
              <w:t>-</w:t>
            </w:r>
            <w:r>
              <w:rPr>
                <w:rFonts w:cs="Calibri"/>
                <w:sz w:val="24"/>
                <w:szCs w:val="24"/>
              </w:rPr>
              <w:t xml:space="preserve"> izrada prigodnih predmeta za božićni sajam</w:t>
            </w:r>
          </w:p>
          <w:p w14:paraId="73136480" w14:textId="77777777" w:rsidR="000B6532" w:rsidRDefault="000B6532" w:rsidP="000B6532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34A93">
              <w:rPr>
                <w:rFonts w:asciiTheme="minorHAnsi" w:hAnsiTheme="minorHAnsi" w:cstheme="minorHAnsi"/>
                <w:color w:val="C45911" w:themeColor="accent2" w:themeShade="BF"/>
                <w:sz w:val="24"/>
                <w:szCs w:val="24"/>
              </w:rPr>
              <w:t>BOŽIĆ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(štand – Velika sala Društvenog doma, Kalinovac – izlažu sve sekcije UZ KALINA)</w:t>
            </w:r>
          </w:p>
          <w:p w14:paraId="2E63994E" w14:textId="7A4C01AE" w:rsidR="000B6532" w:rsidRPr="00AE5B21" w:rsidRDefault="000B6532" w:rsidP="00AE5B21">
            <w:pPr>
              <w:spacing w:after="160" w:line="360" w:lineRule="auto"/>
              <w:ind w:left="360"/>
              <w:rPr>
                <w:rFonts w:cs="Calibri"/>
                <w:sz w:val="24"/>
                <w:szCs w:val="24"/>
              </w:rPr>
            </w:pPr>
          </w:p>
        </w:tc>
      </w:tr>
      <w:tr w:rsidR="002158D8" w14:paraId="54D96BFA" w14:textId="77777777" w:rsidTr="00FC11B5">
        <w:tc>
          <w:tcPr>
            <w:tcW w:w="1272" w:type="dxa"/>
          </w:tcPr>
          <w:p w14:paraId="2FC7B3DF" w14:textId="2127A735" w:rsidR="002158D8" w:rsidRDefault="00DC4057" w:rsidP="00DC4057">
            <w:pPr>
              <w:overflowPunct/>
              <w:autoSpaceDE/>
              <w:autoSpaceDN/>
              <w:adjustRightInd/>
              <w:spacing w:after="160" w:line="360" w:lineRule="auto"/>
              <w:contextualSpacing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SIJEČANJ</w:t>
            </w:r>
          </w:p>
        </w:tc>
        <w:tc>
          <w:tcPr>
            <w:tcW w:w="8363" w:type="dxa"/>
          </w:tcPr>
          <w:p w14:paraId="1B4C2FFB" w14:textId="46681375" w:rsidR="002158D8" w:rsidRPr="00FE617F" w:rsidRDefault="00FE617F" w:rsidP="00FE617F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Dogovor voditelja sekcija o planu i programu za iduće polugodište</w:t>
            </w:r>
          </w:p>
        </w:tc>
      </w:tr>
      <w:tr w:rsidR="002158D8" w14:paraId="52A9FC68" w14:textId="77777777" w:rsidTr="00FC11B5">
        <w:tc>
          <w:tcPr>
            <w:tcW w:w="1272" w:type="dxa"/>
          </w:tcPr>
          <w:p w14:paraId="34102DB6" w14:textId="76B95FD9" w:rsidR="002158D8" w:rsidRDefault="00DC4057" w:rsidP="00DC4057">
            <w:pPr>
              <w:overflowPunct/>
              <w:autoSpaceDE/>
              <w:autoSpaceDN/>
              <w:adjustRightInd/>
              <w:spacing w:after="160" w:line="360" w:lineRule="auto"/>
              <w:contextualSpacing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VELJAČA</w:t>
            </w:r>
          </w:p>
        </w:tc>
        <w:tc>
          <w:tcPr>
            <w:tcW w:w="8363" w:type="dxa"/>
          </w:tcPr>
          <w:p w14:paraId="7010FE12" w14:textId="77777777" w:rsidR="002158D8" w:rsidRDefault="0006220D" w:rsidP="00D2236F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 w:rsidRPr="0006220D">
              <w:rPr>
                <w:rFonts w:cs="Calibri"/>
                <w:color w:val="C45911" w:themeColor="accent2" w:themeShade="BF"/>
                <w:sz w:val="24"/>
                <w:szCs w:val="24"/>
              </w:rPr>
              <w:t>DOMAĆINSTVO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0B6532">
              <w:rPr>
                <w:rFonts w:cs="Calibri"/>
                <w:sz w:val="24"/>
                <w:szCs w:val="24"/>
              </w:rPr>
              <w:t>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0B6532">
              <w:rPr>
                <w:rFonts w:cs="Calibri"/>
                <w:sz w:val="24"/>
                <w:szCs w:val="24"/>
              </w:rPr>
              <w:t>recikliranje pamuka</w:t>
            </w:r>
          </w:p>
          <w:p w14:paraId="5B0B3881" w14:textId="77777777" w:rsidR="0065367D" w:rsidRDefault="0065367D" w:rsidP="00D2236F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 w:rsidRPr="0065367D">
              <w:rPr>
                <w:rFonts w:cs="Calibri"/>
                <w:color w:val="C45911" w:themeColor="accent2" w:themeShade="BF"/>
                <w:sz w:val="24"/>
                <w:szCs w:val="24"/>
              </w:rPr>
              <w:t xml:space="preserve">EKOLOŠKA </w:t>
            </w:r>
            <w:r w:rsidR="00562587">
              <w:rPr>
                <w:rFonts w:cs="Calibri"/>
                <w:sz w:val="24"/>
                <w:szCs w:val="24"/>
              </w:rPr>
              <w:t>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562587">
              <w:rPr>
                <w:rFonts w:cs="Calibri"/>
                <w:sz w:val="24"/>
                <w:szCs w:val="24"/>
              </w:rPr>
              <w:t>izrada sapuna i izrada svijeća</w:t>
            </w:r>
          </w:p>
          <w:p w14:paraId="7439AA46" w14:textId="77777777" w:rsidR="00AE5B21" w:rsidRDefault="00AE5B21" w:rsidP="00D2236F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C45911" w:themeColor="accent2" w:themeShade="BF"/>
                <w:sz w:val="24"/>
                <w:szCs w:val="24"/>
              </w:rPr>
              <w:t xml:space="preserve">KMT </w:t>
            </w:r>
            <w:r>
              <w:rPr>
                <w:rFonts w:cs="Calibri"/>
                <w:sz w:val="24"/>
                <w:szCs w:val="24"/>
              </w:rPr>
              <w:t>– nakon recenzije prikupljenih sadržaja od strane učiteljice hrvatskog jezika i učiteljice biologije, dogovaramo veličinu info panela</w:t>
            </w:r>
          </w:p>
          <w:p w14:paraId="6BB67B6D" w14:textId="221B7AB2" w:rsidR="00AE5B21" w:rsidRPr="00D2236F" w:rsidRDefault="00AE5B21" w:rsidP="00D2236F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C45911" w:themeColor="accent2" w:themeShade="BF"/>
                <w:sz w:val="24"/>
                <w:szCs w:val="24"/>
              </w:rPr>
              <w:t xml:space="preserve">LIKOVNA </w:t>
            </w:r>
            <w:r w:rsidR="00421114">
              <w:rPr>
                <w:rFonts w:cs="Calibri"/>
                <w:sz w:val="24"/>
                <w:szCs w:val="24"/>
              </w:rPr>
              <w:t>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FC4AE9">
              <w:rPr>
                <w:rFonts w:cs="Calibri"/>
                <w:sz w:val="24"/>
                <w:szCs w:val="24"/>
              </w:rPr>
              <w:t>izrada/</w:t>
            </w:r>
            <w:r w:rsidR="00421114">
              <w:rPr>
                <w:rFonts w:cs="Calibri"/>
                <w:sz w:val="24"/>
                <w:szCs w:val="24"/>
              </w:rPr>
              <w:t>oslikavanje platnenih vre</w:t>
            </w:r>
            <w:r w:rsidR="00C461E4">
              <w:rPr>
                <w:rFonts w:cs="Calibri"/>
                <w:sz w:val="24"/>
                <w:szCs w:val="24"/>
              </w:rPr>
              <w:t>ć</w:t>
            </w:r>
            <w:r w:rsidR="00421114">
              <w:rPr>
                <w:rFonts w:cs="Calibri"/>
                <w:sz w:val="24"/>
                <w:szCs w:val="24"/>
              </w:rPr>
              <w:t>ica</w:t>
            </w:r>
            <w:r w:rsidR="00FC4AE9">
              <w:rPr>
                <w:rFonts w:cs="Calibri"/>
                <w:sz w:val="24"/>
                <w:szCs w:val="24"/>
              </w:rPr>
              <w:t xml:space="preserve"> i šalica </w:t>
            </w:r>
          </w:p>
        </w:tc>
      </w:tr>
      <w:tr w:rsidR="002158D8" w14:paraId="5519CEC9" w14:textId="77777777" w:rsidTr="00FC11B5">
        <w:tc>
          <w:tcPr>
            <w:tcW w:w="1272" w:type="dxa"/>
          </w:tcPr>
          <w:p w14:paraId="5E450CB4" w14:textId="738C8A89" w:rsidR="002158D8" w:rsidRDefault="00DC4057" w:rsidP="00DC4057">
            <w:pPr>
              <w:overflowPunct/>
              <w:autoSpaceDE/>
              <w:autoSpaceDN/>
              <w:adjustRightInd/>
              <w:spacing w:after="160" w:line="360" w:lineRule="auto"/>
              <w:contextualSpacing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OŽUJAK</w:t>
            </w:r>
          </w:p>
        </w:tc>
        <w:tc>
          <w:tcPr>
            <w:tcW w:w="8363" w:type="dxa"/>
          </w:tcPr>
          <w:p w14:paraId="0E1A6512" w14:textId="77777777" w:rsidR="002158D8" w:rsidRDefault="0065367D" w:rsidP="0065367D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 w:rsidRPr="0065367D">
              <w:rPr>
                <w:rFonts w:cs="Calibri"/>
                <w:color w:val="C45911" w:themeColor="accent2" w:themeShade="BF"/>
                <w:sz w:val="24"/>
                <w:szCs w:val="24"/>
              </w:rPr>
              <w:t>DOMAĆINSTVO</w:t>
            </w:r>
            <w:r>
              <w:rPr>
                <w:rFonts w:cs="Calibri"/>
                <w:sz w:val="24"/>
                <w:szCs w:val="24"/>
              </w:rPr>
              <w:t xml:space="preserve"> – rad na poučnoj stazi – priprema gredica za sadnju biljaka</w:t>
            </w:r>
          </w:p>
          <w:p w14:paraId="7B7B0813" w14:textId="77777777" w:rsidR="00562587" w:rsidRDefault="00562587" w:rsidP="0065367D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C45911" w:themeColor="accent2" w:themeShade="BF"/>
                <w:sz w:val="24"/>
                <w:szCs w:val="24"/>
              </w:rPr>
              <w:lastRenderedPageBreak/>
              <w:t xml:space="preserve">EKOLOŠKA </w:t>
            </w:r>
            <w:r>
              <w:rPr>
                <w:rFonts w:cs="Calibri"/>
                <w:sz w:val="24"/>
                <w:szCs w:val="24"/>
              </w:rPr>
              <w:t>– rad na poučnoj stazi – priprema gredica za sadnju biljaka, izrada aranžmana za Uskrs</w:t>
            </w:r>
          </w:p>
          <w:p w14:paraId="2807F117" w14:textId="53B4DFAB" w:rsidR="000E34B6" w:rsidRDefault="000E34B6" w:rsidP="0065367D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C45911" w:themeColor="accent2" w:themeShade="BF"/>
                <w:sz w:val="24"/>
                <w:szCs w:val="24"/>
              </w:rPr>
              <w:t xml:space="preserve">KMT </w:t>
            </w:r>
            <w:r>
              <w:rPr>
                <w:rFonts w:cs="Calibri"/>
                <w:sz w:val="24"/>
                <w:szCs w:val="24"/>
              </w:rPr>
              <w:t>– sastavljanje info panela, spajanje nosećeg dijela i podloge s informacijama</w:t>
            </w:r>
          </w:p>
          <w:p w14:paraId="212DF788" w14:textId="77777777" w:rsidR="00FC4AE9" w:rsidRDefault="000E34B6" w:rsidP="00FC4AE9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C45911" w:themeColor="accent2" w:themeShade="BF"/>
                <w:sz w:val="24"/>
                <w:szCs w:val="24"/>
              </w:rPr>
              <w:t xml:space="preserve">LIKOVNA </w:t>
            </w:r>
            <w:r w:rsidRPr="000E34B6">
              <w:rPr>
                <w:rFonts w:cs="Calibri"/>
                <w:sz w:val="24"/>
                <w:szCs w:val="24"/>
              </w:rPr>
              <w:t>-</w:t>
            </w:r>
            <w:r>
              <w:rPr>
                <w:rFonts w:cs="Calibri"/>
                <w:sz w:val="24"/>
                <w:szCs w:val="24"/>
              </w:rPr>
              <w:t xml:space="preserve"> sastavljanje info panela, spajanje nosećeg dijela i podloge s informacijama, oslikavanje info panela</w:t>
            </w:r>
            <w:r w:rsidR="00FC4AE9">
              <w:rPr>
                <w:rFonts w:cs="Calibri"/>
                <w:sz w:val="24"/>
                <w:szCs w:val="24"/>
              </w:rPr>
              <w:t>, izrada/oslikavanje platnenih vrećica i šalica</w:t>
            </w:r>
          </w:p>
          <w:p w14:paraId="1520BB88" w14:textId="4A1BBFA7" w:rsidR="000E34B6" w:rsidRDefault="00C5501C" w:rsidP="000E34B6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 w:rsidRPr="00C5501C">
              <w:rPr>
                <w:rFonts w:cs="Calibri"/>
                <w:color w:val="C45911" w:themeColor="accent2" w:themeShade="BF"/>
                <w:sz w:val="24"/>
                <w:szCs w:val="24"/>
              </w:rPr>
              <w:t>VJERONAUČNA</w:t>
            </w:r>
            <w:r>
              <w:rPr>
                <w:rFonts w:cs="Calibri"/>
                <w:sz w:val="24"/>
                <w:szCs w:val="24"/>
              </w:rPr>
              <w:t xml:space="preserve"> – izrada prigodnih predmeta za Uskrs</w:t>
            </w:r>
          </w:p>
          <w:p w14:paraId="1A0536F3" w14:textId="2E461116" w:rsidR="000E34B6" w:rsidRPr="0065367D" w:rsidRDefault="000E34B6" w:rsidP="00FC4AE9">
            <w:pPr>
              <w:pStyle w:val="Odlomakpopisa"/>
              <w:spacing w:after="16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2158D8" w14:paraId="2C2741E0" w14:textId="77777777" w:rsidTr="00FC11B5">
        <w:tc>
          <w:tcPr>
            <w:tcW w:w="1272" w:type="dxa"/>
          </w:tcPr>
          <w:p w14:paraId="5A1ECBEF" w14:textId="2BE6F8AF" w:rsidR="002158D8" w:rsidRDefault="00DC4057" w:rsidP="00DC4057">
            <w:pPr>
              <w:overflowPunct/>
              <w:autoSpaceDE/>
              <w:autoSpaceDN/>
              <w:adjustRightInd/>
              <w:spacing w:after="160" w:line="360" w:lineRule="auto"/>
              <w:contextualSpacing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TRAVANJ</w:t>
            </w:r>
          </w:p>
        </w:tc>
        <w:tc>
          <w:tcPr>
            <w:tcW w:w="8363" w:type="dxa"/>
          </w:tcPr>
          <w:p w14:paraId="6B73F5B8" w14:textId="77777777" w:rsidR="002158D8" w:rsidRDefault="0065367D" w:rsidP="0065367D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 w:rsidRPr="0065367D">
              <w:rPr>
                <w:rFonts w:cs="Calibri"/>
                <w:color w:val="C45911" w:themeColor="accent2" w:themeShade="BF"/>
                <w:sz w:val="24"/>
                <w:szCs w:val="24"/>
              </w:rPr>
              <w:t>DOMAĆINSTVO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996FAA">
              <w:rPr>
                <w:rFonts w:cs="Calibri"/>
                <w:sz w:val="24"/>
                <w:szCs w:val="24"/>
              </w:rPr>
              <w:t>– briga oko gredica, okopavanje, zalijevanje</w:t>
            </w:r>
          </w:p>
          <w:p w14:paraId="081D97BE" w14:textId="5C819B23" w:rsidR="00562587" w:rsidRDefault="00562587" w:rsidP="0065367D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C45911" w:themeColor="accent2" w:themeShade="BF"/>
                <w:sz w:val="24"/>
                <w:szCs w:val="24"/>
              </w:rPr>
              <w:t xml:space="preserve">EKOLOŠKA </w:t>
            </w:r>
            <w:r>
              <w:rPr>
                <w:rFonts w:cs="Calibri"/>
                <w:sz w:val="24"/>
                <w:szCs w:val="24"/>
              </w:rPr>
              <w:t>– briga oko gredica, okopavanje zalijevanje, sadnja biljaka na poučnoj stazi (gladiole)</w:t>
            </w:r>
          </w:p>
          <w:p w14:paraId="73297ABC" w14:textId="35D4C145" w:rsidR="00921A33" w:rsidRDefault="00921A33" w:rsidP="0065367D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 w:rsidRPr="00921A33">
              <w:rPr>
                <w:rFonts w:cs="Calibri"/>
                <w:color w:val="C45911" w:themeColor="accent2" w:themeShade="BF"/>
                <w:sz w:val="24"/>
                <w:szCs w:val="24"/>
              </w:rPr>
              <w:t>KMT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57484C">
              <w:rPr>
                <w:rFonts w:cs="Calibri"/>
                <w:sz w:val="24"/>
                <w:szCs w:val="24"/>
              </w:rPr>
              <w:t>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57484C">
              <w:rPr>
                <w:rFonts w:cs="Calibri"/>
                <w:sz w:val="24"/>
                <w:szCs w:val="24"/>
              </w:rPr>
              <w:t>zaštita panela od utjecaja atmosferilija, učvršćivanje info panela u prostor školske poučne staze</w:t>
            </w:r>
          </w:p>
          <w:p w14:paraId="3E0747B0" w14:textId="6748D9BE" w:rsidR="008065D2" w:rsidRDefault="008065D2" w:rsidP="0065367D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 w:rsidRPr="008065D2">
              <w:rPr>
                <w:rFonts w:cs="Calibri"/>
                <w:color w:val="C45911" w:themeColor="accent2" w:themeShade="BF"/>
                <w:sz w:val="24"/>
                <w:szCs w:val="24"/>
              </w:rPr>
              <w:t>LIKOVNA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C95989">
              <w:rPr>
                <w:rFonts w:cs="Calibri"/>
                <w:sz w:val="24"/>
                <w:szCs w:val="24"/>
              </w:rPr>
              <w:t>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C95989">
              <w:rPr>
                <w:rFonts w:cs="Calibri"/>
                <w:sz w:val="24"/>
                <w:szCs w:val="24"/>
              </w:rPr>
              <w:t>priprema za estetsko uređenje kutka/štanda za županijsku smotru učeničkih zadruga</w:t>
            </w:r>
          </w:p>
          <w:p w14:paraId="70D63293" w14:textId="4BE1BE51" w:rsidR="00432DA6" w:rsidRDefault="00432DA6" w:rsidP="0065367D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C45911" w:themeColor="accent2" w:themeShade="BF"/>
                <w:sz w:val="24"/>
                <w:szCs w:val="24"/>
              </w:rPr>
              <w:t xml:space="preserve">VJERONAUČNA </w:t>
            </w:r>
            <w:r>
              <w:rPr>
                <w:rFonts w:cs="Calibri"/>
                <w:sz w:val="24"/>
                <w:szCs w:val="24"/>
              </w:rPr>
              <w:t>– izrada prigodnih predmeta za Uskrs, estetsko uređenja kutka/štanda za Uskrs</w:t>
            </w:r>
          </w:p>
          <w:p w14:paraId="7252FFA1" w14:textId="02B78C73" w:rsidR="00562587" w:rsidRDefault="00562587" w:rsidP="0056258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34A93">
              <w:rPr>
                <w:rFonts w:asciiTheme="minorHAnsi" w:hAnsiTheme="minorHAnsi" w:cstheme="minorHAnsi"/>
                <w:color w:val="C45911" w:themeColor="accent2" w:themeShade="BF"/>
                <w:sz w:val="24"/>
                <w:szCs w:val="24"/>
              </w:rPr>
              <w:t>USKRS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(štand – crkva sv. Luke, Kalinovac – organizacija/izlažu –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Ekokoordinatori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Ekološka skupina i Vjeronaučna skupina)</w:t>
            </w:r>
          </w:p>
          <w:p w14:paraId="5693B90B" w14:textId="321EC4A3" w:rsidR="008065D2" w:rsidRPr="008065D2" w:rsidRDefault="008065D2" w:rsidP="008065D2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8284A3" w14:textId="5AC30EDA" w:rsidR="00562587" w:rsidRPr="0065367D" w:rsidRDefault="00562587" w:rsidP="00921A33">
            <w:pPr>
              <w:pStyle w:val="Odlomakpopisa"/>
              <w:spacing w:after="16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2158D8" w14:paraId="59BED553" w14:textId="77777777" w:rsidTr="00FC11B5">
        <w:tc>
          <w:tcPr>
            <w:tcW w:w="1272" w:type="dxa"/>
          </w:tcPr>
          <w:p w14:paraId="7916EDFC" w14:textId="58F74EBC" w:rsidR="002158D8" w:rsidRDefault="00DC4057" w:rsidP="00DC4057">
            <w:pPr>
              <w:overflowPunct/>
              <w:autoSpaceDE/>
              <w:autoSpaceDN/>
              <w:adjustRightInd/>
              <w:spacing w:after="160" w:line="360" w:lineRule="auto"/>
              <w:contextualSpacing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SVIBANJ</w:t>
            </w:r>
          </w:p>
        </w:tc>
        <w:tc>
          <w:tcPr>
            <w:tcW w:w="8363" w:type="dxa"/>
          </w:tcPr>
          <w:p w14:paraId="3FF11B1A" w14:textId="77777777" w:rsidR="002158D8" w:rsidRDefault="00996FAA" w:rsidP="00996FAA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 w:rsidRPr="00996FAA">
              <w:rPr>
                <w:rFonts w:cs="Calibri"/>
                <w:color w:val="C45911" w:themeColor="accent2" w:themeShade="BF"/>
                <w:sz w:val="24"/>
                <w:szCs w:val="24"/>
              </w:rPr>
              <w:t>DOMAĆINSTVO</w:t>
            </w:r>
            <w:r>
              <w:rPr>
                <w:rFonts w:cs="Calibri"/>
                <w:sz w:val="24"/>
                <w:szCs w:val="24"/>
              </w:rPr>
              <w:t xml:space="preserve"> – sadnja proljetnica u sanduke oko škole i briga oko biljaka na poučnoj stazi</w:t>
            </w:r>
          </w:p>
          <w:p w14:paraId="40A023BB" w14:textId="77777777" w:rsidR="00DD4472" w:rsidRDefault="00DD4472" w:rsidP="00996FAA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C45911" w:themeColor="accent2" w:themeShade="BF"/>
                <w:sz w:val="24"/>
                <w:szCs w:val="24"/>
              </w:rPr>
              <w:t xml:space="preserve">EKOLOŠKA </w:t>
            </w:r>
            <w:r>
              <w:rPr>
                <w:rFonts w:cs="Calibri"/>
                <w:sz w:val="24"/>
                <w:szCs w:val="24"/>
              </w:rPr>
              <w:t>– branje bazge i izrada soka od bazge, izrada predmeta za prodaju povodom Dana škole</w:t>
            </w:r>
          </w:p>
          <w:p w14:paraId="0E40BB56" w14:textId="77777777" w:rsidR="0057484C" w:rsidRDefault="0057484C" w:rsidP="00996FAA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C45911" w:themeColor="accent2" w:themeShade="BF"/>
                <w:sz w:val="24"/>
                <w:szCs w:val="24"/>
              </w:rPr>
              <w:t xml:space="preserve">KMT </w:t>
            </w:r>
            <w:r w:rsidR="00836D34">
              <w:rPr>
                <w:rFonts w:cs="Calibri"/>
                <w:sz w:val="24"/>
                <w:szCs w:val="24"/>
              </w:rPr>
              <w:t>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836D34">
              <w:rPr>
                <w:rFonts w:cs="Calibri"/>
                <w:sz w:val="24"/>
                <w:szCs w:val="24"/>
              </w:rPr>
              <w:t>održavanje školskog okoliša i poučne staze</w:t>
            </w:r>
          </w:p>
          <w:p w14:paraId="6D5D2531" w14:textId="77777777" w:rsidR="00C95989" w:rsidRDefault="00C95989" w:rsidP="00C95989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C45911" w:themeColor="accent2" w:themeShade="BF"/>
                <w:sz w:val="24"/>
                <w:szCs w:val="24"/>
              </w:rPr>
              <w:t xml:space="preserve">LIKOVNA </w:t>
            </w:r>
            <w:r w:rsidRPr="00C95989">
              <w:rPr>
                <w:rFonts w:cs="Calibri"/>
                <w:sz w:val="24"/>
                <w:szCs w:val="24"/>
              </w:rPr>
              <w:t>-</w:t>
            </w:r>
            <w:r>
              <w:rPr>
                <w:rFonts w:cs="Calibri"/>
                <w:sz w:val="24"/>
                <w:szCs w:val="24"/>
              </w:rPr>
              <w:t xml:space="preserve"> priprema za estetsko uređenje kutka/štanda za županijsku smotru učeničkih zadruga</w:t>
            </w:r>
          </w:p>
          <w:p w14:paraId="7FB4E4EA" w14:textId="1323828C" w:rsidR="00C95989" w:rsidRPr="00996FAA" w:rsidRDefault="00927387" w:rsidP="00996FAA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 w:rsidRPr="00927387">
              <w:rPr>
                <w:rFonts w:cs="Calibri"/>
                <w:color w:val="C45911" w:themeColor="accent2" w:themeShade="BF"/>
                <w:sz w:val="24"/>
                <w:szCs w:val="24"/>
              </w:rPr>
              <w:t>VJERONAUČNA</w:t>
            </w:r>
            <w:r>
              <w:rPr>
                <w:rFonts w:cs="Calibri"/>
                <w:sz w:val="24"/>
                <w:szCs w:val="24"/>
              </w:rPr>
              <w:t xml:space="preserve"> – Majčin dan – izrada poklona za majke i pripremanje programa u crkvi (sudjeluje samo vjeronaučna skupina)</w:t>
            </w:r>
          </w:p>
        </w:tc>
      </w:tr>
      <w:tr w:rsidR="002158D8" w14:paraId="608FE48F" w14:textId="77777777" w:rsidTr="00FC11B5">
        <w:tc>
          <w:tcPr>
            <w:tcW w:w="1272" w:type="dxa"/>
          </w:tcPr>
          <w:p w14:paraId="090AB5C9" w14:textId="60F0CE84" w:rsidR="002158D8" w:rsidRDefault="00DC4057" w:rsidP="00DC4057">
            <w:pPr>
              <w:overflowPunct/>
              <w:autoSpaceDE/>
              <w:autoSpaceDN/>
              <w:adjustRightInd/>
              <w:spacing w:after="160" w:line="360" w:lineRule="auto"/>
              <w:contextualSpacing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LIPANJ</w:t>
            </w:r>
          </w:p>
        </w:tc>
        <w:tc>
          <w:tcPr>
            <w:tcW w:w="8363" w:type="dxa"/>
          </w:tcPr>
          <w:p w14:paraId="23121789" w14:textId="736FD12A" w:rsidR="002158D8" w:rsidRDefault="00996FAA" w:rsidP="00996FAA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 w:rsidRPr="00996FAA">
              <w:rPr>
                <w:rFonts w:cs="Calibri"/>
                <w:color w:val="C45911" w:themeColor="accent2" w:themeShade="BF"/>
                <w:sz w:val="24"/>
                <w:szCs w:val="24"/>
              </w:rPr>
              <w:t>DOMAĆINSTVO</w:t>
            </w:r>
            <w:r>
              <w:rPr>
                <w:rFonts w:cs="Calibri"/>
                <w:sz w:val="24"/>
                <w:szCs w:val="24"/>
              </w:rPr>
              <w:t xml:space="preserve"> – uljepšavanja teglica </w:t>
            </w:r>
            <w:proofErr w:type="spellStart"/>
            <w:r>
              <w:rPr>
                <w:rFonts w:cs="Calibri"/>
                <w:sz w:val="24"/>
                <w:szCs w:val="24"/>
              </w:rPr>
              <w:t>dekupaž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tehnikom</w:t>
            </w:r>
          </w:p>
          <w:p w14:paraId="23B84054" w14:textId="6CA0041C" w:rsidR="00996FAA" w:rsidRDefault="00996FAA" w:rsidP="00996FAA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 w:rsidRPr="00996FAA">
              <w:rPr>
                <w:rFonts w:cs="Calibri"/>
                <w:color w:val="C45911" w:themeColor="accent2" w:themeShade="BF"/>
                <w:sz w:val="24"/>
                <w:szCs w:val="24"/>
              </w:rPr>
              <w:t>EKOLOŠKA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DD4472">
              <w:rPr>
                <w:rFonts w:cs="Calibri"/>
                <w:sz w:val="24"/>
                <w:szCs w:val="24"/>
              </w:rPr>
              <w:t>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DD4472">
              <w:rPr>
                <w:rFonts w:cs="Calibri"/>
                <w:sz w:val="24"/>
                <w:szCs w:val="24"/>
              </w:rPr>
              <w:t>recikliranje papira i izrada proizvoda od papira</w:t>
            </w:r>
          </w:p>
          <w:p w14:paraId="51CA9105" w14:textId="5A26FC98" w:rsidR="00836D34" w:rsidRDefault="00836D34" w:rsidP="00996FAA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C45911" w:themeColor="accent2" w:themeShade="BF"/>
                <w:sz w:val="24"/>
                <w:szCs w:val="24"/>
              </w:rPr>
              <w:t xml:space="preserve">KMT </w:t>
            </w:r>
            <w:r>
              <w:rPr>
                <w:rFonts w:cs="Calibri"/>
                <w:sz w:val="24"/>
                <w:szCs w:val="24"/>
              </w:rPr>
              <w:t xml:space="preserve">– priprema za održavanje Dana škole/prema dogovoru s voditeljima sekcija </w:t>
            </w:r>
          </w:p>
          <w:p w14:paraId="24B54C14" w14:textId="46BA66CB" w:rsidR="00836D34" w:rsidRDefault="00836D34" w:rsidP="00996FAA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C45911" w:themeColor="accent2" w:themeShade="BF"/>
                <w:sz w:val="24"/>
                <w:szCs w:val="24"/>
              </w:rPr>
              <w:t xml:space="preserve">LIKOVNA </w:t>
            </w:r>
            <w:r w:rsidR="004C5D4A">
              <w:rPr>
                <w:rFonts w:cs="Calibri"/>
                <w:sz w:val="24"/>
                <w:szCs w:val="24"/>
              </w:rPr>
              <w:t>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B63D69">
              <w:rPr>
                <w:rFonts w:cs="Calibri"/>
                <w:sz w:val="24"/>
                <w:szCs w:val="24"/>
              </w:rPr>
              <w:t xml:space="preserve">estetsko </w:t>
            </w:r>
            <w:r w:rsidR="004C5D4A">
              <w:rPr>
                <w:rFonts w:cs="Calibri"/>
                <w:sz w:val="24"/>
                <w:szCs w:val="24"/>
              </w:rPr>
              <w:t>uređenje kutka/štanda za Dan škole</w:t>
            </w:r>
          </w:p>
          <w:p w14:paraId="7806542E" w14:textId="45BDD401" w:rsidR="00C93065" w:rsidRDefault="00C93065" w:rsidP="00996FAA">
            <w:pPr>
              <w:pStyle w:val="Odlomakpopisa"/>
              <w:numPr>
                <w:ilvl w:val="0"/>
                <w:numId w:val="1"/>
              </w:numPr>
              <w:spacing w:after="16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C45911" w:themeColor="accent2" w:themeShade="BF"/>
                <w:sz w:val="24"/>
                <w:szCs w:val="24"/>
              </w:rPr>
              <w:t xml:space="preserve">VJERONAUČNA </w:t>
            </w:r>
            <w:r w:rsidR="004024E3">
              <w:rPr>
                <w:rFonts w:cs="Calibri"/>
                <w:sz w:val="24"/>
                <w:szCs w:val="24"/>
              </w:rPr>
              <w:t>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4024E3">
              <w:rPr>
                <w:rFonts w:cs="Calibri"/>
                <w:sz w:val="24"/>
                <w:szCs w:val="24"/>
              </w:rPr>
              <w:t>izrada prigodnih radova za Dan škole</w:t>
            </w:r>
          </w:p>
          <w:p w14:paraId="081D9F2A" w14:textId="362F18F4" w:rsidR="00996FAA" w:rsidRPr="009450E1" w:rsidRDefault="00996FAA" w:rsidP="00996FAA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  <w:sz w:val="24"/>
                <w:szCs w:val="24"/>
              </w:rPr>
              <w:t xml:space="preserve">DAN ŠKOLE </w:t>
            </w:r>
            <w:r w:rsidR="004C5D4A">
              <w:rPr>
                <w:rFonts w:asciiTheme="minorHAnsi" w:hAnsiTheme="minorHAnsi" w:cstheme="minorHAnsi"/>
                <w:color w:val="C45911" w:themeColor="accent2" w:themeShade="BF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(štand – Velika sala Društvenog doma, Kalinovac – izlažu sve sekcije UZ KALINA)</w:t>
            </w:r>
          </w:p>
          <w:p w14:paraId="7AEC9152" w14:textId="20316C3D" w:rsidR="00996FAA" w:rsidRPr="00996FAA" w:rsidRDefault="00996FAA" w:rsidP="00C93065">
            <w:pPr>
              <w:pStyle w:val="Odlomakpopisa"/>
              <w:spacing w:after="16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551A166B" w14:textId="64DAF3D1" w:rsidR="000B6532" w:rsidRDefault="000B6532" w:rsidP="00D871A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8944AA5" w14:textId="3C004168" w:rsidR="000B6532" w:rsidRDefault="000B6532" w:rsidP="00D871A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0DA05B9" w14:textId="771A8D54" w:rsidR="000B6532" w:rsidRDefault="000B6532" w:rsidP="00D871A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0ACCAEC" w14:textId="77777777" w:rsidR="000B6532" w:rsidRDefault="000B6532" w:rsidP="00D871A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DF50994" w14:textId="24C1D4E4" w:rsidR="009450E1" w:rsidRPr="009450E1" w:rsidRDefault="009450E1" w:rsidP="00D871A1">
      <w:pPr>
        <w:spacing w:line="276" w:lineRule="auto"/>
        <w:rPr>
          <w:rFonts w:asciiTheme="minorHAnsi" w:hAnsiTheme="minorHAnsi" w:cstheme="minorHAnsi"/>
          <w:b/>
          <w:bCs/>
          <w:color w:val="C45911" w:themeColor="accent2" w:themeShade="BF"/>
          <w:sz w:val="24"/>
          <w:szCs w:val="24"/>
          <w:u w:val="single"/>
        </w:rPr>
      </w:pPr>
      <w:r w:rsidRPr="009450E1">
        <w:rPr>
          <w:rFonts w:asciiTheme="minorHAnsi" w:hAnsiTheme="minorHAnsi" w:cstheme="minorHAnsi"/>
          <w:b/>
          <w:bCs/>
          <w:color w:val="C45911" w:themeColor="accent2" w:themeShade="BF"/>
          <w:sz w:val="24"/>
          <w:szCs w:val="24"/>
          <w:u w:val="single"/>
        </w:rPr>
        <w:t>PROMOCIJA UČENIČKE ZADRUGE</w:t>
      </w:r>
    </w:p>
    <w:p w14:paraId="3B10E800" w14:textId="12A1122F" w:rsidR="009450E1" w:rsidRDefault="009450E1" w:rsidP="00D871A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6F0D549" w14:textId="7BCEA9E3" w:rsidR="009450E1" w:rsidRDefault="009450E1" w:rsidP="009450E1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34A93">
        <w:rPr>
          <w:rFonts w:asciiTheme="minorHAnsi" w:hAnsiTheme="minorHAnsi" w:cstheme="minorHAnsi"/>
          <w:color w:val="C45911" w:themeColor="accent2" w:themeShade="BF"/>
          <w:sz w:val="24"/>
          <w:szCs w:val="24"/>
        </w:rPr>
        <w:t xml:space="preserve">ŽUPANIJSKA SMOTRA UČENIČKIH ZADRUGA KOPRIVNIČKO – KRIŽEVAČKE ŽUPANIJE </w:t>
      </w:r>
      <w:r>
        <w:rPr>
          <w:rFonts w:asciiTheme="minorHAnsi" w:hAnsiTheme="minorHAnsi" w:cstheme="minorHAnsi"/>
          <w:sz w:val="24"/>
          <w:szCs w:val="24"/>
        </w:rPr>
        <w:t>(na smotri izlažu sve sekcije UZ Kalina)</w:t>
      </w:r>
      <w:r w:rsidR="00EF0460">
        <w:rPr>
          <w:rFonts w:asciiTheme="minorHAnsi" w:hAnsiTheme="minorHAnsi" w:cstheme="minorHAnsi"/>
          <w:sz w:val="24"/>
          <w:szCs w:val="24"/>
        </w:rPr>
        <w:t xml:space="preserve"> – travanj/svibanj</w:t>
      </w:r>
    </w:p>
    <w:p w14:paraId="2A31EFF2" w14:textId="77777777" w:rsidR="00634A93" w:rsidRDefault="00634A93" w:rsidP="00634A93">
      <w:pPr>
        <w:pStyle w:val="Odlomakpopisa"/>
        <w:rPr>
          <w:rFonts w:asciiTheme="minorHAnsi" w:hAnsiTheme="minorHAnsi" w:cstheme="minorHAnsi"/>
          <w:sz w:val="24"/>
          <w:szCs w:val="24"/>
        </w:rPr>
      </w:pPr>
    </w:p>
    <w:p w14:paraId="5C24E716" w14:textId="58CEE48A" w:rsidR="009450E1" w:rsidRDefault="009450E1" w:rsidP="009450E1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34A93">
        <w:rPr>
          <w:rFonts w:asciiTheme="minorHAnsi" w:hAnsiTheme="minorHAnsi" w:cstheme="minorHAnsi"/>
          <w:color w:val="C45911" w:themeColor="accent2" w:themeShade="BF"/>
          <w:sz w:val="24"/>
          <w:szCs w:val="24"/>
        </w:rPr>
        <w:t>BOŽIĆ</w:t>
      </w:r>
      <w:r>
        <w:rPr>
          <w:rFonts w:asciiTheme="minorHAnsi" w:hAnsiTheme="minorHAnsi" w:cstheme="minorHAnsi"/>
          <w:sz w:val="24"/>
          <w:szCs w:val="24"/>
        </w:rPr>
        <w:t xml:space="preserve"> (štand – Velika sala Društvenog doma, Kalinovac – izlažu sve sekcije UZ KALINA)</w:t>
      </w:r>
    </w:p>
    <w:p w14:paraId="0637A53C" w14:textId="77777777" w:rsidR="00634A93" w:rsidRPr="00634A93" w:rsidRDefault="00634A93" w:rsidP="00634A93">
      <w:pPr>
        <w:pStyle w:val="Odlomakpopisa"/>
        <w:rPr>
          <w:rFonts w:asciiTheme="minorHAnsi" w:hAnsiTheme="minorHAnsi" w:cstheme="minorHAnsi"/>
          <w:sz w:val="24"/>
          <w:szCs w:val="24"/>
        </w:rPr>
      </w:pPr>
    </w:p>
    <w:p w14:paraId="142262DE" w14:textId="77777777" w:rsidR="00634A93" w:rsidRDefault="00634A93" w:rsidP="00634A93">
      <w:pPr>
        <w:pStyle w:val="Odlomakpopisa"/>
        <w:rPr>
          <w:rFonts w:asciiTheme="minorHAnsi" w:hAnsiTheme="minorHAnsi" w:cstheme="minorHAnsi"/>
          <w:sz w:val="24"/>
          <w:szCs w:val="24"/>
        </w:rPr>
      </w:pPr>
    </w:p>
    <w:p w14:paraId="1BFC1146" w14:textId="7245B4D4" w:rsidR="009450E1" w:rsidRDefault="009450E1" w:rsidP="009450E1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34A93">
        <w:rPr>
          <w:rFonts w:asciiTheme="minorHAnsi" w:hAnsiTheme="minorHAnsi" w:cstheme="minorHAnsi"/>
          <w:color w:val="C45911" w:themeColor="accent2" w:themeShade="BF"/>
          <w:sz w:val="24"/>
          <w:szCs w:val="24"/>
        </w:rPr>
        <w:t>USKRS</w:t>
      </w:r>
      <w:r>
        <w:rPr>
          <w:rFonts w:asciiTheme="minorHAnsi" w:hAnsiTheme="minorHAnsi" w:cstheme="minorHAnsi"/>
          <w:sz w:val="24"/>
          <w:szCs w:val="24"/>
        </w:rPr>
        <w:t xml:space="preserve"> (štand – crkva sv. Luke, Kalinovac – organizacija/izlažu – </w:t>
      </w:r>
      <w:proofErr w:type="spellStart"/>
      <w:r>
        <w:rPr>
          <w:rFonts w:asciiTheme="minorHAnsi" w:hAnsiTheme="minorHAnsi" w:cstheme="minorHAnsi"/>
          <w:sz w:val="24"/>
          <w:szCs w:val="24"/>
        </w:rPr>
        <w:t>Ekokoordinatori</w:t>
      </w:r>
      <w:proofErr w:type="spellEnd"/>
      <w:r>
        <w:rPr>
          <w:rFonts w:asciiTheme="minorHAnsi" w:hAnsiTheme="minorHAnsi" w:cstheme="minorHAnsi"/>
          <w:sz w:val="24"/>
          <w:szCs w:val="24"/>
        </w:rPr>
        <w:t>, Ekološka skupina i Vjeronaučna skupina)</w:t>
      </w:r>
    </w:p>
    <w:p w14:paraId="7737295D" w14:textId="77777777" w:rsidR="00634A93" w:rsidRDefault="00634A93" w:rsidP="00634A93">
      <w:pPr>
        <w:pStyle w:val="Odlomakpopisa"/>
        <w:rPr>
          <w:rFonts w:asciiTheme="minorHAnsi" w:hAnsiTheme="minorHAnsi" w:cstheme="minorHAnsi"/>
          <w:sz w:val="24"/>
          <w:szCs w:val="24"/>
        </w:rPr>
      </w:pPr>
    </w:p>
    <w:p w14:paraId="5FA088A0" w14:textId="02CD5B06" w:rsidR="00634A93" w:rsidRPr="009450E1" w:rsidRDefault="00634A93" w:rsidP="009450E1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C45911" w:themeColor="accent2" w:themeShade="BF"/>
          <w:sz w:val="24"/>
          <w:szCs w:val="24"/>
        </w:rPr>
        <w:t xml:space="preserve">DAN ŠKOLE </w:t>
      </w:r>
      <w:r>
        <w:rPr>
          <w:rFonts w:asciiTheme="minorHAnsi" w:hAnsiTheme="minorHAnsi" w:cstheme="minorHAnsi"/>
          <w:sz w:val="24"/>
          <w:szCs w:val="24"/>
        </w:rPr>
        <w:t>(štand – Velika sala Društvenog doma, Kalinovac – izlažu sve sekcije UZ KALINA)</w:t>
      </w:r>
    </w:p>
    <w:p w14:paraId="17E092E0" w14:textId="77777777" w:rsidR="00A425D9" w:rsidRPr="00D871A1" w:rsidRDefault="00A425D9" w:rsidP="00D871A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D6F5FA3" w14:textId="77777777" w:rsidR="00A425D9" w:rsidRPr="00D871A1" w:rsidRDefault="00A425D9" w:rsidP="00D871A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ED2A61F" w14:textId="77777777" w:rsidR="00624DF6" w:rsidRPr="00D871A1" w:rsidRDefault="00624DF6" w:rsidP="00D871A1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4"/>
          <w:szCs w:val="24"/>
          <w:lang w:val="en-AU"/>
        </w:rPr>
      </w:pPr>
    </w:p>
    <w:p w14:paraId="48E4D30A" w14:textId="77777777" w:rsidR="00423BF8" w:rsidRPr="00D871A1" w:rsidRDefault="00423BF8" w:rsidP="00D871A1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4"/>
          <w:szCs w:val="24"/>
          <w:lang w:val="en-AU"/>
        </w:rPr>
      </w:pPr>
    </w:p>
    <w:p w14:paraId="23986A90" w14:textId="77777777" w:rsidR="007B2A04" w:rsidRPr="00D871A1" w:rsidRDefault="007B2A04" w:rsidP="00D871A1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4"/>
          <w:szCs w:val="24"/>
          <w:lang w:val="en-AU"/>
        </w:rPr>
      </w:pPr>
    </w:p>
    <w:p w14:paraId="6C6C1DCF" w14:textId="77777777" w:rsidR="00302B0A" w:rsidRPr="00D871A1" w:rsidRDefault="00302B0A" w:rsidP="00D871A1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4"/>
          <w:szCs w:val="24"/>
          <w:lang w:val="en-AU"/>
        </w:rPr>
      </w:pPr>
    </w:p>
    <w:p w14:paraId="0AC075C1" w14:textId="77777777" w:rsidR="00302B0A" w:rsidRDefault="00302B0A" w:rsidP="00F1331A">
      <w:pPr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sz w:val="24"/>
          <w:szCs w:val="24"/>
          <w:lang w:val="en-AU"/>
        </w:rPr>
      </w:pPr>
    </w:p>
    <w:p w14:paraId="147221CA" w14:textId="77777777" w:rsidR="00302B0A" w:rsidRDefault="00302B0A" w:rsidP="00F1331A">
      <w:pPr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sz w:val="24"/>
          <w:szCs w:val="24"/>
          <w:lang w:val="en-AU"/>
        </w:rPr>
      </w:pPr>
    </w:p>
    <w:p w14:paraId="79871074" w14:textId="77777777" w:rsidR="00302B0A" w:rsidRDefault="00302B0A" w:rsidP="00F1331A">
      <w:pPr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sz w:val="24"/>
          <w:szCs w:val="24"/>
          <w:lang w:val="en-AU"/>
        </w:rPr>
      </w:pPr>
    </w:p>
    <w:p w14:paraId="4D8F3CAF" w14:textId="77777777" w:rsidR="00302B0A" w:rsidRDefault="00302B0A" w:rsidP="00F1331A">
      <w:pPr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sz w:val="24"/>
          <w:szCs w:val="24"/>
          <w:lang w:val="en-AU"/>
        </w:rPr>
      </w:pPr>
    </w:p>
    <w:p w14:paraId="1D462059" w14:textId="77777777" w:rsidR="00302B0A" w:rsidRPr="00302B0A" w:rsidRDefault="00302B0A" w:rsidP="00302B0A">
      <w:pPr>
        <w:rPr>
          <w:vanish/>
        </w:rPr>
      </w:pPr>
    </w:p>
    <w:p w14:paraId="7C7528D7" w14:textId="77777777" w:rsidR="00302B0A" w:rsidRPr="00302B0A" w:rsidRDefault="00302B0A" w:rsidP="00302B0A">
      <w:pPr>
        <w:spacing w:line="360" w:lineRule="auto"/>
        <w:ind w:right="42"/>
        <w:rPr>
          <w:rFonts w:ascii="Arial" w:hAnsi="Arial" w:cs="Arial"/>
          <w:sz w:val="24"/>
          <w:lang w:val="hr-HR"/>
        </w:rPr>
      </w:pPr>
    </w:p>
    <w:p w14:paraId="35ACC687" w14:textId="77777777" w:rsidR="00302B0A" w:rsidRPr="00302B0A" w:rsidRDefault="00302B0A" w:rsidP="00302B0A">
      <w:pPr>
        <w:spacing w:line="360" w:lineRule="auto"/>
        <w:ind w:right="42"/>
        <w:rPr>
          <w:rFonts w:ascii="Arial" w:hAnsi="Arial" w:cs="Arial"/>
          <w:sz w:val="24"/>
          <w:lang w:val="hr-HR"/>
        </w:rPr>
      </w:pPr>
    </w:p>
    <w:p w14:paraId="4048FDCA" w14:textId="77777777" w:rsidR="00302B0A" w:rsidRPr="00302B0A" w:rsidRDefault="00302B0A" w:rsidP="00302B0A">
      <w:pPr>
        <w:spacing w:line="360" w:lineRule="auto"/>
        <w:ind w:right="42"/>
        <w:rPr>
          <w:rFonts w:ascii="Arial" w:hAnsi="Arial" w:cs="Arial"/>
          <w:sz w:val="24"/>
          <w:lang w:val="hr-HR"/>
        </w:rPr>
      </w:pPr>
    </w:p>
    <w:p w14:paraId="4B3CF291" w14:textId="77777777" w:rsidR="00302B0A" w:rsidRPr="00302B0A" w:rsidRDefault="00302B0A" w:rsidP="00302B0A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sz w:val="24"/>
          <w:szCs w:val="24"/>
          <w:lang w:val="hr-HR" w:eastAsia="en-US"/>
        </w:rPr>
      </w:pPr>
    </w:p>
    <w:p w14:paraId="7C3289C0" w14:textId="77777777" w:rsidR="00302B0A" w:rsidRPr="00302B0A" w:rsidRDefault="00302B0A" w:rsidP="00302B0A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b/>
          <w:sz w:val="28"/>
          <w:szCs w:val="28"/>
          <w:lang w:val="hr-HR" w:eastAsia="en-US"/>
        </w:rPr>
      </w:pPr>
    </w:p>
    <w:p w14:paraId="39DB8C3A" w14:textId="77777777" w:rsidR="00302B0A" w:rsidRPr="00302B0A" w:rsidRDefault="00302B0A" w:rsidP="00302B0A">
      <w:pPr>
        <w:spacing w:line="360" w:lineRule="auto"/>
        <w:ind w:right="42"/>
        <w:rPr>
          <w:rFonts w:ascii="Calibri" w:hAnsi="Calibri" w:cs="Calibri"/>
          <w:b/>
          <w:color w:val="FF0000"/>
          <w:sz w:val="28"/>
          <w:szCs w:val="28"/>
          <w:lang w:val="hr-HR"/>
        </w:rPr>
      </w:pPr>
    </w:p>
    <w:p w14:paraId="369F621D" w14:textId="77777777" w:rsidR="00302B0A" w:rsidRPr="00F1331A" w:rsidRDefault="00302B0A" w:rsidP="00F1331A">
      <w:pPr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sz w:val="24"/>
          <w:szCs w:val="24"/>
          <w:lang w:val="en-AU"/>
        </w:rPr>
      </w:pPr>
    </w:p>
    <w:sectPr w:rsidR="00302B0A" w:rsidRPr="00F1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398"/>
    <w:multiLevelType w:val="hybridMultilevel"/>
    <w:tmpl w:val="B6127E72"/>
    <w:lvl w:ilvl="0" w:tplc="72267F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BA4"/>
    <w:rsid w:val="00045AC7"/>
    <w:rsid w:val="0006220D"/>
    <w:rsid w:val="00083DF3"/>
    <w:rsid w:val="000A7D10"/>
    <w:rsid w:val="000B6532"/>
    <w:rsid w:val="000C7F67"/>
    <w:rsid w:val="000E34B6"/>
    <w:rsid w:val="000F2198"/>
    <w:rsid w:val="00106EE3"/>
    <w:rsid w:val="0011663D"/>
    <w:rsid w:val="00127D29"/>
    <w:rsid w:val="00161558"/>
    <w:rsid w:val="001675DA"/>
    <w:rsid w:val="001C01C0"/>
    <w:rsid w:val="002158D8"/>
    <w:rsid w:val="002260ED"/>
    <w:rsid w:val="00232DB5"/>
    <w:rsid w:val="00244689"/>
    <w:rsid w:val="00245515"/>
    <w:rsid w:val="002825C7"/>
    <w:rsid w:val="002C31D4"/>
    <w:rsid w:val="002F4F4E"/>
    <w:rsid w:val="00302B0A"/>
    <w:rsid w:val="003213D9"/>
    <w:rsid w:val="00335448"/>
    <w:rsid w:val="00361BEF"/>
    <w:rsid w:val="003774EF"/>
    <w:rsid w:val="003B3EA7"/>
    <w:rsid w:val="004024E3"/>
    <w:rsid w:val="00421114"/>
    <w:rsid w:val="00423BF8"/>
    <w:rsid w:val="00432DA6"/>
    <w:rsid w:val="00463B69"/>
    <w:rsid w:val="00472B6A"/>
    <w:rsid w:val="00475BA4"/>
    <w:rsid w:val="00493EAB"/>
    <w:rsid w:val="004C5D4A"/>
    <w:rsid w:val="00501E87"/>
    <w:rsid w:val="00534906"/>
    <w:rsid w:val="00555BD1"/>
    <w:rsid w:val="00562587"/>
    <w:rsid w:val="0057484C"/>
    <w:rsid w:val="005A2C98"/>
    <w:rsid w:val="005B1936"/>
    <w:rsid w:val="005B4E47"/>
    <w:rsid w:val="005B6966"/>
    <w:rsid w:val="005C1DAB"/>
    <w:rsid w:val="005E5DF1"/>
    <w:rsid w:val="005F1BBB"/>
    <w:rsid w:val="006175CF"/>
    <w:rsid w:val="00624DF6"/>
    <w:rsid w:val="00634A93"/>
    <w:rsid w:val="0065367D"/>
    <w:rsid w:val="0066469B"/>
    <w:rsid w:val="006675E0"/>
    <w:rsid w:val="006E3CD0"/>
    <w:rsid w:val="00703A41"/>
    <w:rsid w:val="007339C2"/>
    <w:rsid w:val="00740EFC"/>
    <w:rsid w:val="00751288"/>
    <w:rsid w:val="00751CF1"/>
    <w:rsid w:val="007B119F"/>
    <w:rsid w:val="007B2A04"/>
    <w:rsid w:val="008065D2"/>
    <w:rsid w:val="00833D49"/>
    <w:rsid w:val="00836D34"/>
    <w:rsid w:val="00852F3A"/>
    <w:rsid w:val="0087384C"/>
    <w:rsid w:val="00881FB0"/>
    <w:rsid w:val="00883BCD"/>
    <w:rsid w:val="00896F0B"/>
    <w:rsid w:val="008C5E8B"/>
    <w:rsid w:val="008C6853"/>
    <w:rsid w:val="008D6745"/>
    <w:rsid w:val="0091451D"/>
    <w:rsid w:val="00921A33"/>
    <w:rsid w:val="00926427"/>
    <w:rsid w:val="00927387"/>
    <w:rsid w:val="009450E1"/>
    <w:rsid w:val="00957C6F"/>
    <w:rsid w:val="0097317F"/>
    <w:rsid w:val="00981E24"/>
    <w:rsid w:val="00986787"/>
    <w:rsid w:val="00996FAA"/>
    <w:rsid w:val="009A6270"/>
    <w:rsid w:val="009A78FF"/>
    <w:rsid w:val="009B1325"/>
    <w:rsid w:val="009D1BAA"/>
    <w:rsid w:val="009E299D"/>
    <w:rsid w:val="009E6651"/>
    <w:rsid w:val="00A02DE9"/>
    <w:rsid w:val="00A425D9"/>
    <w:rsid w:val="00A42A3A"/>
    <w:rsid w:val="00A51A2F"/>
    <w:rsid w:val="00A54B40"/>
    <w:rsid w:val="00A72DEC"/>
    <w:rsid w:val="00AA7B25"/>
    <w:rsid w:val="00AE5B21"/>
    <w:rsid w:val="00AF6861"/>
    <w:rsid w:val="00B00832"/>
    <w:rsid w:val="00B246A7"/>
    <w:rsid w:val="00B45C94"/>
    <w:rsid w:val="00B63D69"/>
    <w:rsid w:val="00C461E4"/>
    <w:rsid w:val="00C46223"/>
    <w:rsid w:val="00C52E72"/>
    <w:rsid w:val="00C5501C"/>
    <w:rsid w:val="00C7226E"/>
    <w:rsid w:val="00C76B89"/>
    <w:rsid w:val="00C9095F"/>
    <w:rsid w:val="00C93065"/>
    <w:rsid w:val="00C93F3E"/>
    <w:rsid w:val="00C95989"/>
    <w:rsid w:val="00CA4390"/>
    <w:rsid w:val="00CE3C94"/>
    <w:rsid w:val="00D2236F"/>
    <w:rsid w:val="00D314F7"/>
    <w:rsid w:val="00D47E23"/>
    <w:rsid w:val="00D51511"/>
    <w:rsid w:val="00D66534"/>
    <w:rsid w:val="00D871A1"/>
    <w:rsid w:val="00DC4057"/>
    <w:rsid w:val="00DD4472"/>
    <w:rsid w:val="00DF72BC"/>
    <w:rsid w:val="00E463C7"/>
    <w:rsid w:val="00E85B0B"/>
    <w:rsid w:val="00E87D55"/>
    <w:rsid w:val="00EC6778"/>
    <w:rsid w:val="00ED77BF"/>
    <w:rsid w:val="00EF0460"/>
    <w:rsid w:val="00F12FD7"/>
    <w:rsid w:val="00F132C9"/>
    <w:rsid w:val="00F1331A"/>
    <w:rsid w:val="00F37E1E"/>
    <w:rsid w:val="00F70F37"/>
    <w:rsid w:val="00F7242A"/>
    <w:rsid w:val="00F77144"/>
    <w:rsid w:val="00FB675A"/>
    <w:rsid w:val="00FC11B5"/>
    <w:rsid w:val="00FC4AE9"/>
    <w:rsid w:val="00FE617F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5D0"/>
  <w15:chartTrackingRefBased/>
  <w15:docId w15:val="{E5E85D1E-ED7A-4F4F-AEE7-10B29D30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B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E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425D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BE859-250D-44F4-8FD5-10BA8C63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2</cp:revision>
  <dcterms:created xsi:type="dcterms:W3CDTF">2020-03-24T09:28:00Z</dcterms:created>
  <dcterms:modified xsi:type="dcterms:W3CDTF">2020-03-24T09:28:00Z</dcterms:modified>
</cp:coreProperties>
</file>