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4AC4" w:rsidRPr="001B3C7F" w:rsidRDefault="00093CD4" w:rsidP="007A37D5">
      <w:pPr>
        <w:jc w:val="center"/>
        <w:rPr>
          <w:rFonts w:asciiTheme="majorHAnsi" w:hAnsiTheme="majorHAnsi" w:cstheme="majorHAnsi"/>
          <w:sz w:val="24"/>
          <w:szCs w:val="24"/>
        </w:rPr>
      </w:pPr>
      <w:r w:rsidRPr="001B3C7F">
        <w:rPr>
          <w:rFonts w:asciiTheme="majorHAnsi" w:hAnsiTheme="majorHAnsi" w:cstheme="majorHAnsi"/>
          <w:sz w:val="24"/>
          <w:szCs w:val="24"/>
        </w:rPr>
        <w:t xml:space="preserve">LJETOPIS </w:t>
      </w:r>
      <w:r w:rsidR="007A37D5" w:rsidRPr="001B3C7F">
        <w:rPr>
          <w:rFonts w:asciiTheme="majorHAnsi" w:hAnsiTheme="majorHAnsi" w:cstheme="majorHAnsi"/>
          <w:sz w:val="24"/>
          <w:szCs w:val="24"/>
        </w:rPr>
        <w:t>UČENIČKE ZADRUGE KALINA</w:t>
      </w:r>
    </w:p>
    <w:p w:rsidR="007A37D5" w:rsidRPr="001B3C7F" w:rsidRDefault="007A37D5" w:rsidP="007A37D5">
      <w:pPr>
        <w:jc w:val="center"/>
        <w:rPr>
          <w:rFonts w:asciiTheme="majorHAnsi" w:hAnsiTheme="majorHAnsi" w:cstheme="majorHAnsi"/>
          <w:sz w:val="24"/>
          <w:szCs w:val="24"/>
        </w:rPr>
      </w:pPr>
      <w:r w:rsidRPr="001B3C7F">
        <w:rPr>
          <w:rFonts w:asciiTheme="majorHAnsi" w:hAnsiTheme="majorHAnsi" w:cstheme="majorHAnsi"/>
          <w:sz w:val="24"/>
          <w:szCs w:val="24"/>
        </w:rPr>
        <w:t>2018./2019.</w:t>
      </w:r>
    </w:p>
    <w:p w:rsidR="007A37D5" w:rsidRPr="001B3C7F" w:rsidRDefault="007A37D5" w:rsidP="007A37D5">
      <w:pPr>
        <w:jc w:val="center"/>
        <w:rPr>
          <w:rFonts w:asciiTheme="majorHAnsi" w:hAnsiTheme="majorHAnsi" w:cstheme="majorHAnsi"/>
          <w:sz w:val="24"/>
          <w:szCs w:val="24"/>
        </w:rPr>
      </w:pPr>
    </w:p>
    <w:p w:rsidR="007A37D5" w:rsidRPr="001B3C7F" w:rsidRDefault="007A37D5" w:rsidP="007A37D5">
      <w:pPr>
        <w:rPr>
          <w:rFonts w:asciiTheme="majorHAnsi" w:hAnsiTheme="majorHAnsi" w:cstheme="majorHAnsi"/>
          <w:sz w:val="24"/>
          <w:szCs w:val="24"/>
        </w:rPr>
      </w:pP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rPr>
        <w:t>30. studenoga 2017. godine održana je osnivačka skupština</w:t>
      </w:r>
      <w:r w:rsidRPr="001B3C7F">
        <w:rPr>
          <w:rFonts w:asciiTheme="majorHAnsi" w:hAnsiTheme="majorHAnsi" w:cstheme="majorHAnsi"/>
        </w:rPr>
        <w:t> </w:t>
      </w:r>
      <w:r w:rsidRPr="001B3C7F">
        <w:rPr>
          <w:rStyle w:val="Naglaeno"/>
          <w:rFonts w:asciiTheme="majorHAnsi" w:hAnsiTheme="majorHAnsi" w:cstheme="majorHAnsi"/>
          <w:b w:val="0"/>
          <w:bCs w:val="0"/>
          <w:shd w:val="clear" w:color="auto" w:fill="FFFFFF"/>
        </w:rPr>
        <w:t>Učeničke zadruge „KALINA“.</w:t>
      </w: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shd w:val="clear" w:color="auto" w:fill="FFFFFF"/>
        </w:rPr>
        <w:t>Imenovan je Zadružni odbor Učeničke zadruge „KALINA“ u  sastavu:</w:t>
      </w: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rPr>
        <w:t>iz  reda osoblja Škole, Hrvoje Baltić (predsjednik), Mirjana  Danček  (zamjenica predsjednika) i Katarina Ređep (tajnica)</w:t>
      </w: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rPr>
        <w:t>iz reda roditelja učenika članova Željka Benšić</w:t>
      </w: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rPr>
        <w:t>iz reda suosnivača Branko Aurer</w:t>
      </w:r>
    </w:p>
    <w:p w:rsidR="007A37D5" w:rsidRPr="001B3C7F" w:rsidRDefault="007A37D5" w:rsidP="00240035">
      <w:pPr>
        <w:pStyle w:val="StandardWeb"/>
        <w:spacing w:before="0" w:after="0" w:line="360" w:lineRule="auto"/>
        <w:rPr>
          <w:rFonts w:asciiTheme="majorHAnsi" w:hAnsiTheme="majorHAnsi" w:cstheme="majorHAnsi"/>
        </w:rPr>
      </w:pPr>
      <w:r w:rsidRPr="001B3C7F">
        <w:rPr>
          <w:rStyle w:val="Naglaeno"/>
          <w:rFonts w:asciiTheme="majorHAnsi" w:hAnsiTheme="majorHAnsi" w:cstheme="majorHAnsi"/>
          <w:b w:val="0"/>
          <w:bCs w:val="0"/>
        </w:rPr>
        <w:t>iz reda učenika zadrugara, Mate Balala, Klara Benšić i Patricija Zvonar</w:t>
      </w:r>
    </w:p>
    <w:p w:rsidR="007A37D5" w:rsidRPr="001B3C7F" w:rsidRDefault="007A37D5" w:rsidP="00240035">
      <w:pPr>
        <w:pStyle w:val="StandardWeb"/>
        <w:spacing w:before="0" w:after="0" w:line="360" w:lineRule="auto"/>
        <w:rPr>
          <w:rStyle w:val="Naglaeno"/>
          <w:rFonts w:asciiTheme="majorHAnsi" w:hAnsiTheme="majorHAnsi" w:cstheme="majorHAnsi"/>
          <w:b w:val="0"/>
          <w:bCs w:val="0"/>
        </w:rPr>
      </w:pPr>
      <w:r w:rsidRPr="001B3C7F">
        <w:rPr>
          <w:rStyle w:val="Naglaeno"/>
          <w:rFonts w:asciiTheme="majorHAnsi" w:hAnsiTheme="majorHAnsi" w:cstheme="majorHAnsi"/>
          <w:b w:val="0"/>
          <w:bCs w:val="0"/>
        </w:rPr>
        <w:t>predstavnica  jedinice lokalne samouprave (Općine Kalinovac)</w:t>
      </w:r>
      <w:r w:rsidRPr="001B3C7F">
        <w:rPr>
          <w:rFonts w:asciiTheme="majorHAnsi" w:hAnsiTheme="majorHAnsi" w:cstheme="majorHAnsi"/>
        </w:rPr>
        <w:t> </w:t>
      </w:r>
      <w:r w:rsidRPr="001B3C7F">
        <w:rPr>
          <w:rStyle w:val="Naglaeno"/>
          <w:rFonts w:asciiTheme="majorHAnsi" w:hAnsiTheme="majorHAnsi" w:cstheme="majorHAnsi"/>
          <w:b w:val="0"/>
          <w:bCs w:val="0"/>
        </w:rPr>
        <w:t>Jasna Kovačev</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sz w:val="24"/>
          <w:szCs w:val="24"/>
        </w:rPr>
        <w:t>Učenička zadruga je dragovoljna učenička organizacija, kreativna i rekreativna, koja pridonosi postizanju odgojno-obrazovnih i društveno gospodarskih ciljeva škole, kao oblik izvannastavne aktivnosti učenicima/ama omogućuje stjecanje radno-tehničkog, ekološkog, gospodarskog i društvenog obrazovanja.</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sz w:val="24"/>
          <w:szCs w:val="24"/>
        </w:rPr>
        <w:t>Cilj nam je potaknuti djecu na druženje, kreativnost, razvijanje različitih vještina kako bi stekli samopouzdanje, kritičko vrednovanje sebe i drugih, otkrivanje potencijala i nešto najvažnije, prijateljski duh.</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sz w:val="24"/>
          <w:szCs w:val="24"/>
        </w:rPr>
        <w:t>Samo ime zadruge je poznato i svima znano, „ Kalina“ (ujedno i zaštitni znak Kalinovca)</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b/>
          <w:sz w:val="24"/>
          <w:szCs w:val="24"/>
        </w:rPr>
        <w:t>Kalina</w:t>
      </w:r>
      <w:r w:rsidRPr="001B3C7F">
        <w:rPr>
          <w:rFonts w:asciiTheme="majorHAnsi" w:hAnsiTheme="majorHAnsi" w:cstheme="majorHAnsi"/>
          <w:sz w:val="24"/>
          <w:szCs w:val="24"/>
        </w:rPr>
        <w:t xml:space="preserve"> (ligustrum vulgare) je listopadni trajni grm iz porodice maslinovki. Latinsko ime roda </w:t>
      </w:r>
      <w:r w:rsidRPr="001B3C7F">
        <w:rPr>
          <w:rFonts w:asciiTheme="majorHAnsi" w:hAnsiTheme="majorHAnsi" w:cstheme="majorHAnsi"/>
          <w:i/>
          <w:sz w:val="24"/>
          <w:szCs w:val="24"/>
        </w:rPr>
        <w:t>Ligustrum</w:t>
      </w:r>
      <w:r w:rsidRPr="001B3C7F">
        <w:rPr>
          <w:rFonts w:asciiTheme="majorHAnsi" w:hAnsiTheme="majorHAnsi" w:cstheme="majorHAnsi"/>
          <w:sz w:val="24"/>
          <w:szCs w:val="24"/>
        </w:rPr>
        <w:t xml:space="preserve"> potječe od latinske riječi </w:t>
      </w:r>
      <w:r w:rsidRPr="001B3C7F">
        <w:rPr>
          <w:rFonts w:asciiTheme="majorHAnsi" w:hAnsiTheme="majorHAnsi" w:cstheme="majorHAnsi"/>
          <w:i/>
          <w:sz w:val="24"/>
          <w:szCs w:val="24"/>
        </w:rPr>
        <w:t xml:space="preserve">ligare </w:t>
      </w:r>
      <w:r w:rsidRPr="001B3C7F">
        <w:rPr>
          <w:rFonts w:asciiTheme="majorHAnsi" w:hAnsiTheme="majorHAnsi" w:cstheme="majorHAnsi"/>
          <w:sz w:val="24"/>
          <w:szCs w:val="24"/>
        </w:rPr>
        <w:t xml:space="preserve">(vezati), jer su se grančice upotrebljavale za pletenje. </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b/>
          <w:i/>
          <w:sz w:val="24"/>
          <w:szCs w:val="24"/>
        </w:rPr>
        <w:t>Vezati, povezivati, pletenje, spajanje</w:t>
      </w:r>
      <w:r w:rsidRPr="001B3C7F">
        <w:rPr>
          <w:rFonts w:asciiTheme="majorHAnsi" w:hAnsiTheme="majorHAnsi" w:cstheme="majorHAnsi"/>
          <w:sz w:val="24"/>
          <w:szCs w:val="24"/>
        </w:rPr>
        <w:t>; riječi koje predstavljaju simbol života, povjerenja, međusobnog uvažavanja, ljubavi i prijateljstva.</w:t>
      </w:r>
    </w:p>
    <w:p w:rsidR="00240035" w:rsidRPr="001B3C7F" w:rsidRDefault="00240035" w:rsidP="00240035">
      <w:pPr>
        <w:spacing w:line="360" w:lineRule="auto"/>
        <w:rPr>
          <w:rFonts w:asciiTheme="majorHAnsi" w:hAnsiTheme="majorHAnsi" w:cstheme="majorHAnsi"/>
          <w:sz w:val="24"/>
          <w:szCs w:val="24"/>
        </w:rPr>
      </w:pPr>
      <w:r w:rsidRPr="001B3C7F">
        <w:rPr>
          <w:rFonts w:asciiTheme="majorHAnsi" w:hAnsiTheme="majorHAnsi" w:cstheme="majorHAnsi"/>
          <w:sz w:val="24"/>
          <w:szCs w:val="24"/>
        </w:rPr>
        <w:lastRenderedPageBreak/>
        <w:t>Nadamo se da uz malo dobre volje, budućih članova, roditelja, susjeda, prijatelja i prstohvat kreativnosti možemo ostvariti nešto hvale vrijedno.</w:t>
      </w:r>
    </w:p>
    <w:p w:rsidR="00240035" w:rsidRPr="001B3C7F" w:rsidRDefault="00240035" w:rsidP="00240035">
      <w:pPr>
        <w:spacing w:line="360" w:lineRule="auto"/>
        <w:rPr>
          <w:rFonts w:asciiTheme="majorHAnsi" w:hAnsiTheme="majorHAnsi" w:cstheme="majorHAnsi"/>
          <w:sz w:val="24"/>
          <w:szCs w:val="24"/>
        </w:rPr>
      </w:pPr>
    </w:p>
    <w:p w:rsidR="00240035" w:rsidRPr="001B3C7F" w:rsidRDefault="00240035" w:rsidP="00240035">
      <w:pPr>
        <w:pStyle w:val="Odlomakpopisa"/>
        <w:numPr>
          <w:ilvl w:val="0"/>
          <w:numId w:val="1"/>
        </w:numPr>
        <w:spacing w:line="360" w:lineRule="auto"/>
        <w:rPr>
          <w:rFonts w:asciiTheme="majorHAnsi" w:hAnsiTheme="majorHAnsi" w:cstheme="majorHAnsi"/>
          <w:sz w:val="24"/>
          <w:szCs w:val="24"/>
        </w:rPr>
      </w:pPr>
      <w:r w:rsidRPr="001B3C7F">
        <w:rPr>
          <w:rFonts w:asciiTheme="majorHAnsi" w:hAnsiTheme="majorHAnsi" w:cstheme="majorHAnsi"/>
          <w:sz w:val="24"/>
          <w:szCs w:val="24"/>
        </w:rPr>
        <w:t xml:space="preserve">Zadaće Privremenog zadružnog odbora jesu: </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pripremiti prijedlog pravila, ustroja i imena Zadruge,</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izraditi prijedlog programa rada Zadruge,</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voditi u Školi/ustanovi i izvan Škole/ustanove poslove u svezi s osnutkom i početkom rada Zadruge,</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organizirati upis učenika/ca u članstvo Zadruge,</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utvrditi prijedlog za imenovanje članova/ica Zadružnog odbora,</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održati osnivačku skupštinu Zadruge na kojoj će se proglasiti osnutak i početak rada te prihvatiti pravila Zadruge,</w:t>
      </w:r>
    </w:p>
    <w:p w:rsidR="00240035" w:rsidRPr="001B3C7F" w:rsidRDefault="00240035" w:rsidP="00240035">
      <w:pPr>
        <w:pStyle w:val="Odlomakpopisa"/>
        <w:numPr>
          <w:ilvl w:val="0"/>
          <w:numId w:val="2"/>
        </w:numPr>
        <w:spacing w:line="360" w:lineRule="auto"/>
        <w:rPr>
          <w:rFonts w:asciiTheme="majorHAnsi" w:hAnsiTheme="majorHAnsi" w:cstheme="majorHAnsi"/>
          <w:sz w:val="24"/>
          <w:szCs w:val="24"/>
        </w:rPr>
      </w:pPr>
      <w:r w:rsidRPr="001B3C7F">
        <w:rPr>
          <w:rFonts w:asciiTheme="majorHAnsi" w:hAnsiTheme="majorHAnsi" w:cstheme="majorHAnsi"/>
          <w:sz w:val="24"/>
          <w:szCs w:val="24"/>
        </w:rPr>
        <w:t>obaviti i druge poslove u svezi s pripremom početka rada Zadruge.</w:t>
      </w:r>
    </w:p>
    <w:p w:rsidR="00240035" w:rsidRPr="001B3C7F" w:rsidRDefault="00240035" w:rsidP="00240035">
      <w:pPr>
        <w:spacing w:line="360" w:lineRule="auto"/>
        <w:ind w:left="720"/>
        <w:rPr>
          <w:rFonts w:asciiTheme="majorHAnsi" w:hAnsiTheme="majorHAnsi" w:cstheme="majorHAnsi"/>
          <w:sz w:val="24"/>
          <w:szCs w:val="24"/>
        </w:rPr>
      </w:pPr>
    </w:p>
    <w:p w:rsidR="00240035" w:rsidRPr="001B3C7F" w:rsidRDefault="00215FE2" w:rsidP="00240035">
      <w:pPr>
        <w:pStyle w:val="Odlomakpopisa"/>
        <w:numPr>
          <w:ilvl w:val="0"/>
          <w:numId w:val="1"/>
        </w:numPr>
        <w:spacing w:line="360" w:lineRule="auto"/>
        <w:rPr>
          <w:rFonts w:asciiTheme="majorHAnsi" w:hAnsiTheme="majorHAnsi" w:cstheme="majorHAnsi"/>
          <w:sz w:val="24"/>
          <w:szCs w:val="24"/>
        </w:rPr>
      </w:pPr>
      <w:r w:rsidRPr="001B3C7F">
        <w:rPr>
          <w:rFonts w:asciiTheme="majorHAnsi" w:hAnsiTheme="majorHAnsi" w:cstheme="majorHAnsi"/>
          <w:sz w:val="24"/>
          <w:szCs w:val="24"/>
        </w:rPr>
        <w:t>G</w:t>
      </w:r>
      <w:r w:rsidR="00240035" w:rsidRPr="001B3C7F">
        <w:rPr>
          <w:rFonts w:asciiTheme="majorHAnsi" w:hAnsiTheme="majorHAnsi" w:cstheme="majorHAnsi"/>
          <w:sz w:val="24"/>
          <w:szCs w:val="24"/>
        </w:rPr>
        <w:t>rupe u zadruzi:</w:t>
      </w:r>
    </w:p>
    <w:p w:rsidR="00240035" w:rsidRPr="001B3C7F" w:rsidRDefault="00240035" w:rsidP="00240035">
      <w:pPr>
        <w:pStyle w:val="Odlomakpopisa"/>
        <w:numPr>
          <w:ilvl w:val="0"/>
          <w:numId w:val="3"/>
        </w:numPr>
        <w:spacing w:line="360" w:lineRule="auto"/>
        <w:rPr>
          <w:rFonts w:asciiTheme="majorHAnsi" w:hAnsiTheme="majorHAnsi" w:cstheme="majorHAnsi"/>
          <w:sz w:val="24"/>
          <w:szCs w:val="24"/>
        </w:rPr>
      </w:pPr>
      <w:r w:rsidRPr="001B3C7F">
        <w:rPr>
          <w:rFonts w:asciiTheme="majorHAnsi" w:hAnsiTheme="majorHAnsi" w:cstheme="majorHAnsi"/>
          <w:sz w:val="24"/>
          <w:szCs w:val="24"/>
        </w:rPr>
        <w:t xml:space="preserve">Kreativna grupa Domaćinstvo </w:t>
      </w:r>
    </w:p>
    <w:p w:rsidR="00240035" w:rsidRPr="001B3C7F" w:rsidRDefault="00240035" w:rsidP="00240035">
      <w:pPr>
        <w:pStyle w:val="Odlomakpopisa"/>
        <w:numPr>
          <w:ilvl w:val="0"/>
          <w:numId w:val="3"/>
        </w:numPr>
        <w:spacing w:line="360" w:lineRule="auto"/>
        <w:rPr>
          <w:rFonts w:asciiTheme="majorHAnsi" w:hAnsiTheme="majorHAnsi" w:cstheme="majorHAnsi"/>
          <w:sz w:val="24"/>
          <w:szCs w:val="24"/>
        </w:rPr>
      </w:pPr>
      <w:r w:rsidRPr="001B3C7F">
        <w:rPr>
          <w:rFonts w:asciiTheme="majorHAnsi" w:hAnsiTheme="majorHAnsi" w:cstheme="majorHAnsi"/>
          <w:sz w:val="24"/>
          <w:szCs w:val="24"/>
        </w:rPr>
        <w:t>Ekološka grupa</w:t>
      </w:r>
    </w:p>
    <w:p w:rsidR="00240035" w:rsidRPr="001B3C7F" w:rsidRDefault="00240035" w:rsidP="00240035">
      <w:pPr>
        <w:pStyle w:val="Odlomakpopisa"/>
        <w:numPr>
          <w:ilvl w:val="0"/>
          <w:numId w:val="3"/>
        </w:numPr>
        <w:spacing w:line="360" w:lineRule="auto"/>
        <w:rPr>
          <w:rFonts w:asciiTheme="majorHAnsi" w:hAnsiTheme="majorHAnsi" w:cstheme="majorHAnsi"/>
          <w:sz w:val="24"/>
          <w:szCs w:val="24"/>
        </w:rPr>
      </w:pPr>
      <w:r w:rsidRPr="001B3C7F">
        <w:rPr>
          <w:rFonts w:asciiTheme="majorHAnsi" w:hAnsiTheme="majorHAnsi" w:cstheme="majorHAnsi"/>
          <w:sz w:val="24"/>
          <w:szCs w:val="24"/>
        </w:rPr>
        <w:t>Klub mladih tehničara</w:t>
      </w:r>
    </w:p>
    <w:p w:rsidR="00240035" w:rsidRPr="001B3C7F" w:rsidRDefault="00240035" w:rsidP="00240035">
      <w:pPr>
        <w:pStyle w:val="Odlomakpopisa"/>
        <w:numPr>
          <w:ilvl w:val="0"/>
          <w:numId w:val="3"/>
        </w:numPr>
        <w:spacing w:line="360" w:lineRule="auto"/>
        <w:rPr>
          <w:rFonts w:asciiTheme="majorHAnsi" w:hAnsiTheme="majorHAnsi" w:cstheme="majorHAnsi"/>
          <w:sz w:val="24"/>
          <w:szCs w:val="24"/>
        </w:rPr>
      </w:pPr>
      <w:r w:rsidRPr="001B3C7F">
        <w:rPr>
          <w:rFonts w:asciiTheme="majorHAnsi" w:hAnsiTheme="majorHAnsi" w:cstheme="majorHAnsi"/>
          <w:sz w:val="24"/>
          <w:szCs w:val="24"/>
        </w:rPr>
        <w:t>Likovna grupa</w:t>
      </w:r>
    </w:p>
    <w:p w:rsidR="00240035" w:rsidRPr="001B3C7F" w:rsidRDefault="00240035" w:rsidP="00240035">
      <w:pPr>
        <w:pStyle w:val="Odlomakpopisa"/>
        <w:numPr>
          <w:ilvl w:val="0"/>
          <w:numId w:val="3"/>
        </w:numPr>
        <w:spacing w:line="360" w:lineRule="auto"/>
        <w:rPr>
          <w:rFonts w:asciiTheme="majorHAnsi" w:hAnsiTheme="majorHAnsi" w:cstheme="majorHAnsi"/>
          <w:sz w:val="24"/>
          <w:szCs w:val="24"/>
        </w:rPr>
      </w:pPr>
      <w:r w:rsidRPr="001B3C7F">
        <w:rPr>
          <w:rFonts w:asciiTheme="majorHAnsi" w:hAnsiTheme="majorHAnsi" w:cstheme="majorHAnsi"/>
          <w:sz w:val="24"/>
          <w:szCs w:val="24"/>
        </w:rPr>
        <w:t>Vjeronaučna grupa</w:t>
      </w:r>
    </w:p>
    <w:p w:rsidR="00377EA6" w:rsidRPr="001B3C7F" w:rsidRDefault="00377EA6" w:rsidP="00DC4BFD">
      <w:pPr>
        <w:spacing w:line="360" w:lineRule="auto"/>
        <w:rPr>
          <w:rFonts w:asciiTheme="majorHAnsi" w:hAnsiTheme="majorHAnsi" w:cstheme="majorHAnsi"/>
          <w:sz w:val="24"/>
          <w:szCs w:val="24"/>
        </w:rPr>
      </w:pPr>
    </w:p>
    <w:p w:rsidR="00377EA6" w:rsidRPr="001B3C7F" w:rsidRDefault="00377EA6">
      <w:pPr>
        <w:rPr>
          <w:rFonts w:asciiTheme="majorHAnsi" w:hAnsiTheme="majorHAnsi" w:cstheme="majorHAnsi"/>
          <w:sz w:val="24"/>
          <w:szCs w:val="24"/>
        </w:rPr>
      </w:pPr>
      <w:r w:rsidRPr="001B3C7F">
        <w:rPr>
          <w:rFonts w:asciiTheme="majorHAnsi" w:hAnsiTheme="majorHAnsi" w:cstheme="majorHAnsi"/>
          <w:sz w:val="24"/>
          <w:szCs w:val="24"/>
        </w:rPr>
        <w:br w:type="page"/>
      </w:r>
    </w:p>
    <w:p w:rsidR="00DC4BFD" w:rsidRPr="001B3C7F" w:rsidRDefault="00DC4BFD" w:rsidP="00DC4BFD">
      <w:pPr>
        <w:spacing w:line="360" w:lineRule="auto"/>
        <w:rPr>
          <w:rFonts w:asciiTheme="majorHAnsi" w:hAnsiTheme="majorHAnsi" w:cstheme="majorHAnsi"/>
          <w:sz w:val="24"/>
          <w:szCs w:val="24"/>
        </w:rPr>
      </w:pPr>
    </w:p>
    <w:p w:rsidR="00DC4BFD" w:rsidRPr="001B3C7F" w:rsidRDefault="00DC4BFD" w:rsidP="00DC4BFD">
      <w:pPr>
        <w:spacing w:line="360" w:lineRule="auto"/>
        <w:rPr>
          <w:rFonts w:asciiTheme="majorHAnsi" w:hAnsiTheme="majorHAnsi" w:cstheme="majorHAnsi"/>
          <w:sz w:val="24"/>
          <w:szCs w:val="24"/>
        </w:rPr>
      </w:pPr>
      <w:r w:rsidRPr="001B3C7F">
        <w:rPr>
          <w:rFonts w:asciiTheme="majorHAnsi" w:hAnsiTheme="majorHAnsi" w:cstheme="majorHAnsi"/>
          <w:noProof/>
          <w:sz w:val="24"/>
          <w:szCs w:val="24"/>
        </w:rPr>
        <w:drawing>
          <wp:inline distT="0" distB="0" distL="0" distR="0">
            <wp:extent cx="5760720" cy="8147685"/>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rsidR="005523DD" w:rsidRPr="001B3C7F" w:rsidRDefault="005523DD" w:rsidP="00DC4BFD">
      <w:pPr>
        <w:spacing w:line="360" w:lineRule="auto"/>
        <w:rPr>
          <w:rFonts w:asciiTheme="majorHAnsi" w:hAnsiTheme="majorHAnsi" w:cstheme="majorHAnsi"/>
          <w:sz w:val="24"/>
          <w:szCs w:val="24"/>
        </w:rPr>
      </w:pPr>
    </w:p>
    <w:p w:rsidR="005523DD" w:rsidRPr="001B3C7F" w:rsidRDefault="005523DD" w:rsidP="005523DD">
      <w:pPr>
        <w:spacing w:line="360" w:lineRule="auto"/>
        <w:jc w:val="center"/>
        <w:rPr>
          <w:rFonts w:asciiTheme="majorHAnsi" w:eastAsia="Calibri" w:hAnsiTheme="majorHAnsi" w:cstheme="majorHAnsi"/>
          <w:b/>
          <w:sz w:val="24"/>
          <w:szCs w:val="24"/>
          <w:u w:val="single"/>
        </w:rPr>
      </w:pPr>
      <w:r w:rsidRPr="001B3C7F">
        <w:rPr>
          <w:rFonts w:asciiTheme="majorHAnsi" w:eastAsia="Calibri" w:hAnsiTheme="majorHAnsi" w:cstheme="majorHAnsi"/>
          <w:b/>
          <w:sz w:val="24"/>
          <w:szCs w:val="24"/>
          <w:u w:val="single"/>
        </w:rPr>
        <w:t>ŠKOLSKI KURIKULUM</w:t>
      </w:r>
    </w:p>
    <w:p w:rsidR="005523DD" w:rsidRPr="001B3C7F" w:rsidRDefault="005523DD" w:rsidP="005523DD">
      <w:pPr>
        <w:spacing w:line="360" w:lineRule="auto"/>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PLAN I PROGRAM RADA</w:t>
      </w:r>
    </w:p>
    <w:p w:rsidR="005523DD" w:rsidRPr="001B3C7F" w:rsidRDefault="005523DD" w:rsidP="005523DD">
      <w:pPr>
        <w:spacing w:line="360" w:lineRule="auto"/>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UČENIČKE ZADRUGE</w:t>
      </w:r>
    </w:p>
    <w:p w:rsidR="005523DD" w:rsidRPr="001B3C7F" w:rsidRDefault="005523DD" w:rsidP="005523DD">
      <w:pPr>
        <w:spacing w:line="360" w:lineRule="auto"/>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"K A L I N A"</w:t>
      </w:r>
    </w:p>
    <w:p w:rsidR="005523DD" w:rsidRPr="001B3C7F" w:rsidRDefault="005523DD" w:rsidP="005523DD">
      <w:pPr>
        <w:spacing w:line="360" w:lineRule="auto"/>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U ŠKOLSKOJ GODINI 2018./2019.</w:t>
      </w:r>
    </w:p>
    <w:p w:rsidR="005523DD" w:rsidRPr="001B3C7F" w:rsidRDefault="005523DD" w:rsidP="005523DD">
      <w:pPr>
        <w:spacing w:line="360" w:lineRule="auto"/>
        <w:jc w:val="center"/>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b/>
          <w:sz w:val="24"/>
          <w:szCs w:val="24"/>
        </w:rPr>
        <w:t>Predsjednik/voditelj UČENIČKE ZADRUGE:</w:t>
      </w:r>
      <w:r w:rsidRPr="001B3C7F">
        <w:rPr>
          <w:rFonts w:asciiTheme="majorHAnsi" w:eastAsia="Calibri" w:hAnsiTheme="majorHAnsi" w:cstheme="majorHAnsi"/>
          <w:sz w:val="24"/>
          <w:szCs w:val="24"/>
        </w:rPr>
        <w:t xml:space="preserve"> Hrvoje Baltić, prof.</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b/>
          <w:sz w:val="24"/>
          <w:szCs w:val="24"/>
        </w:rPr>
        <w:t>Broj učenika u aktivnostima:</w:t>
      </w:r>
      <w:r w:rsidRPr="001B3C7F">
        <w:rPr>
          <w:rFonts w:asciiTheme="majorHAnsi" w:eastAsia="Calibri" w:hAnsiTheme="majorHAnsi" w:cstheme="majorHAnsi"/>
          <w:sz w:val="24"/>
          <w:szCs w:val="24"/>
        </w:rPr>
        <w:t xml:space="preserve"> 40, iz razreda: IV. – VIII.</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b/>
          <w:sz w:val="24"/>
          <w:szCs w:val="24"/>
        </w:rPr>
        <w:t>Mjesto izvođenja aktivnosti:</w:t>
      </w:r>
      <w:r w:rsidRPr="001B3C7F">
        <w:rPr>
          <w:rFonts w:asciiTheme="majorHAnsi" w:eastAsia="Calibri" w:hAnsiTheme="majorHAnsi" w:cstheme="majorHAnsi"/>
          <w:sz w:val="24"/>
          <w:szCs w:val="24"/>
        </w:rPr>
        <w:t xml:space="preserve"> škola i šira lokalna zajednica</w:t>
      </w:r>
    </w:p>
    <w:p w:rsidR="005523DD" w:rsidRPr="001B3C7F" w:rsidRDefault="005523DD" w:rsidP="005523DD">
      <w:pPr>
        <w:spacing w:line="360" w:lineRule="auto"/>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 xml:space="preserve">Očekivani rezultati (ciljevi) Učeničke zadruge za šk. God. 2018./2019. </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w:t>
      </w:r>
    </w:p>
    <w:p w:rsidR="005523DD" w:rsidRPr="001B3C7F" w:rsidRDefault="005523DD" w:rsidP="005523DD">
      <w:pPr>
        <w:spacing w:line="360" w:lineRule="auto"/>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Namjena Učeničke zadruge:</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razvijati i njegovati radne navike, radne vrijednosti i stvaralaštvo, odgovornost, inovativnost, poduzetnost, snošljivost i potrebu za suradnjom;</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omogućiti stjecanje, produbljivanje, proširivanje i primjenu znanja te razvoj sposobnosti bitnih za gospodarstvo i organizaciju rada;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razvijati svijest o načinima i potrebi očuvanja prirode kao i njegovanje baštine i pučkog stvaralaštva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lastRenderedPageBreak/>
        <w:t>profesionalno informiranje i usmjeravanje učenika te stvaranje preduvjeta za prijenos i praktičnu primjenu znanja u životu i lokalnoj sredini</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razvijati svijest o mogućnostima, dosezima i potrebi primjeni suvremenih znanstvenih, tehničkih i tehnoloških dostignuća</w:t>
      </w: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Nositelji Učeničke zadruge i njihova odgovornost:</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nastavnici razredne i predmetne nastave, učenici, roditelji</w:t>
      </w:r>
    </w:p>
    <w:p w:rsidR="005523DD" w:rsidRPr="001B3C7F" w:rsidRDefault="005523DD" w:rsidP="005523DD">
      <w:pPr>
        <w:spacing w:line="360" w:lineRule="auto"/>
        <w:ind w:left="720"/>
        <w:contextualSpacing/>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Način realizacije Učeničke zadruge:</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tijekom cijele šk. godine, organiziranje edukativnih izvannastavnih radionica.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sudjelovanje na smotrama, sajmovima, natjecanjima, izložbama i radionicama.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proizvodi nastali kao rezultat rada učenika zadrugara i njihovih mentora.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financijska sredstva ostvarena prodajom proizvoda</w:t>
      </w:r>
    </w:p>
    <w:p w:rsidR="005523DD" w:rsidRPr="001B3C7F" w:rsidRDefault="005523DD" w:rsidP="005523DD">
      <w:pPr>
        <w:numPr>
          <w:ilvl w:val="0"/>
          <w:numId w:val="4"/>
        </w:numPr>
        <w:spacing w:line="36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povezivanje sekcija učeničke zadruge sa udrugama i ustanovama naše lokalne zajednice s ciljem uključivana učenika u način rada i stjecanje iskustva u odabranom zanimanju.</w:t>
      </w:r>
    </w:p>
    <w:p w:rsidR="005523DD" w:rsidRPr="001B3C7F" w:rsidRDefault="005523DD" w:rsidP="005523DD">
      <w:pPr>
        <w:spacing w:line="360" w:lineRule="auto"/>
        <w:ind w:left="720"/>
        <w:contextualSpacing/>
        <w:rPr>
          <w:rFonts w:asciiTheme="majorHAnsi" w:eastAsia="Calibri" w:hAnsiTheme="majorHAnsi" w:cstheme="majorHAnsi"/>
          <w:sz w:val="24"/>
          <w:szCs w:val="24"/>
        </w:rPr>
      </w:pP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PLAN I PROGRAM AKTIVNOSTI:</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551"/>
        <w:gridCol w:w="3777"/>
      </w:tblGrid>
      <w:tr w:rsidR="005523DD" w:rsidRPr="001B3C7F" w:rsidTr="00377EA6">
        <w:trPr>
          <w:trHeight w:val="794"/>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 xml:space="preserve">BROJ </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IME SEKCIJE</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VODITELJ SEKCIJE</w:t>
            </w:r>
          </w:p>
        </w:tc>
      </w:tr>
      <w:tr w:rsidR="005523DD" w:rsidRPr="001B3C7F" w:rsidTr="00377EA6">
        <w:trPr>
          <w:trHeight w:val="794"/>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KREATIVNA GRUPA DOMAĆINSTVO</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Mirjana Dance</w:t>
            </w:r>
          </w:p>
        </w:tc>
      </w:tr>
      <w:tr w:rsidR="005523DD" w:rsidRPr="001B3C7F" w:rsidTr="00377EA6">
        <w:trPr>
          <w:trHeight w:val="794"/>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2.</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EKOLOŠKA GRUPA</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Katarina Ređen</w:t>
            </w:r>
          </w:p>
        </w:tc>
      </w:tr>
      <w:tr w:rsidR="005523DD" w:rsidRPr="001B3C7F" w:rsidTr="00377EA6">
        <w:trPr>
          <w:trHeight w:val="794"/>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KLUB MLADIH TEHNIČARA</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Darijo Čamilović</w:t>
            </w:r>
          </w:p>
        </w:tc>
      </w:tr>
      <w:tr w:rsidR="005523DD" w:rsidRPr="001B3C7F" w:rsidTr="00377EA6">
        <w:trPr>
          <w:trHeight w:val="794"/>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LIKOVNA GRUPA</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Hrvoje Baltić</w:t>
            </w:r>
          </w:p>
        </w:tc>
      </w:tr>
      <w:tr w:rsidR="005523DD" w:rsidRPr="001B3C7F" w:rsidTr="00377EA6">
        <w:trPr>
          <w:trHeight w:val="590"/>
        </w:trPr>
        <w:tc>
          <w:tcPr>
            <w:tcW w:w="818"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c>
          <w:tcPr>
            <w:tcW w:w="455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VJERONAUČNA GRUPA</w:t>
            </w:r>
          </w:p>
        </w:tc>
        <w:tc>
          <w:tcPr>
            <w:tcW w:w="3777"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Viktorija Hrzanja Matoš</w:t>
            </w:r>
          </w:p>
        </w:tc>
      </w:tr>
    </w:tbl>
    <w:p w:rsidR="005523DD" w:rsidRPr="001B3C7F" w:rsidRDefault="005523DD" w:rsidP="005523DD">
      <w:pPr>
        <w:rPr>
          <w:rFonts w:asciiTheme="majorHAnsi" w:hAnsiTheme="majorHAnsi" w:cstheme="majorHAnsi"/>
          <w:vanish/>
          <w:sz w:val="24"/>
          <w:szCs w:val="24"/>
        </w:rPr>
      </w:pPr>
    </w:p>
    <w:tbl>
      <w:tblPr>
        <w:tblpPr w:leftFromText="180" w:rightFromText="180" w:vertAnchor="text" w:horzAnchor="margin"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6134"/>
      </w:tblGrid>
      <w:tr w:rsidR="005523DD" w:rsidRPr="001B3C7F" w:rsidTr="00377EA6">
        <w:trPr>
          <w:trHeight w:val="330"/>
        </w:trPr>
        <w:tc>
          <w:tcPr>
            <w:tcW w:w="2943" w:type="dxa"/>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EKO - KOORDINATOR</w:t>
            </w:r>
          </w:p>
        </w:tc>
        <w:tc>
          <w:tcPr>
            <w:tcW w:w="6192" w:type="dxa"/>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Jasna Miklaušić</w:t>
            </w:r>
          </w:p>
        </w:tc>
      </w:tr>
    </w:tbl>
    <w:p w:rsidR="005523DD" w:rsidRPr="001B3C7F" w:rsidRDefault="005523DD" w:rsidP="005523DD">
      <w:pPr>
        <w:spacing w:line="360" w:lineRule="auto"/>
        <w:rPr>
          <w:rFonts w:asciiTheme="majorHAnsi" w:eastAsia="Calibri" w:hAnsiTheme="majorHAnsi" w:cstheme="majorHAnsi"/>
          <w:b/>
          <w:sz w:val="24"/>
          <w:szCs w:val="24"/>
        </w:rPr>
      </w:pPr>
    </w:p>
    <w:p w:rsidR="005523DD"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lastRenderedPageBreak/>
        <w:t xml:space="preserve">Vremenik: </w:t>
      </w:r>
    </w:p>
    <w:p w:rsidR="00127B23" w:rsidRPr="001B3C7F" w:rsidRDefault="00127B23" w:rsidP="005523DD">
      <w:pPr>
        <w:spacing w:line="360" w:lineRule="auto"/>
        <w:rPr>
          <w:rFonts w:asciiTheme="majorHAnsi" w:eastAsia="Calibri" w:hAnsiTheme="majorHAnsi" w:cstheme="majorHAnsi"/>
          <w:b/>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85"/>
        <w:gridCol w:w="2296"/>
        <w:gridCol w:w="2296"/>
      </w:tblGrid>
      <w:tr w:rsidR="005523DD" w:rsidRPr="001B3C7F" w:rsidTr="00377EA6">
        <w:trPr>
          <w:trHeight w:val="484"/>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Broj </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IME SEKCIJE</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BROJ SATI TJEDNO</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BROJ SATI GODIŠNJE</w:t>
            </w:r>
          </w:p>
        </w:tc>
      </w:tr>
      <w:tr w:rsidR="005523DD" w:rsidRPr="001B3C7F" w:rsidTr="00377EA6">
        <w:trPr>
          <w:trHeight w:val="484"/>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1.</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KREATIVNA GRUPA DOMAĆINSTVO</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1</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35</w:t>
            </w:r>
          </w:p>
        </w:tc>
      </w:tr>
      <w:tr w:rsidR="005523DD" w:rsidRPr="001B3C7F" w:rsidTr="00377EA6">
        <w:trPr>
          <w:trHeight w:val="484"/>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2.</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EKOLOŠKA GRUPA</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2</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70</w:t>
            </w:r>
          </w:p>
        </w:tc>
      </w:tr>
      <w:tr w:rsidR="005523DD" w:rsidRPr="001B3C7F" w:rsidTr="00377EA6">
        <w:trPr>
          <w:trHeight w:val="968"/>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3.</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KLUB MLADIH TEHNIČARA</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2</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70</w:t>
            </w:r>
          </w:p>
        </w:tc>
      </w:tr>
      <w:tr w:rsidR="005523DD" w:rsidRPr="001B3C7F" w:rsidTr="00377EA6">
        <w:trPr>
          <w:trHeight w:val="577"/>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4.</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LIKOVNA GRUPA</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2</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70</w:t>
            </w:r>
          </w:p>
        </w:tc>
      </w:tr>
      <w:tr w:rsidR="005523DD" w:rsidRPr="001B3C7F" w:rsidTr="00377EA6">
        <w:trPr>
          <w:trHeight w:val="484"/>
        </w:trPr>
        <w:tc>
          <w:tcPr>
            <w:tcW w:w="704"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5.</w:t>
            </w:r>
          </w:p>
        </w:tc>
        <w:tc>
          <w:tcPr>
            <w:tcW w:w="388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VJERONAUČNA GRUPA</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2</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70</w:t>
            </w:r>
          </w:p>
        </w:tc>
      </w:tr>
      <w:tr w:rsidR="005523DD" w:rsidRPr="001B3C7F" w:rsidTr="00377EA6">
        <w:trPr>
          <w:trHeight w:val="484"/>
        </w:trPr>
        <w:tc>
          <w:tcPr>
            <w:tcW w:w="4589" w:type="dxa"/>
            <w:gridSpan w:val="2"/>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UKUPNO</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9</w:t>
            </w:r>
          </w:p>
        </w:tc>
        <w:tc>
          <w:tcPr>
            <w:tcW w:w="229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305</w:t>
            </w:r>
          </w:p>
        </w:tc>
      </w:tr>
    </w:tbl>
    <w:p w:rsidR="005523DD" w:rsidRDefault="005523DD"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Default="001B3C7F" w:rsidP="005523DD">
      <w:pPr>
        <w:spacing w:line="360" w:lineRule="auto"/>
        <w:rPr>
          <w:rFonts w:asciiTheme="majorHAnsi" w:eastAsia="Calibri" w:hAnsiTheme="majorHAnsi" w:cstheme="majorHAnsi"/>
          <w:b/>
          <w:sz w:val="24"/>
          <w:szCs w:val="24"/>
        </w:rPr>
      </w:pPr>
    </w:p>
    <w:p w:rsidR="001B3C7F" w:rsidRPr="001B3C7F" w:rsidRDefault="001B3C7F" w:rsidP="005523DD">
      <w:pPr>
        <w:spacing w:line="360" w:lineRule="auto"/>
        <w:rPr>
          <w:rFonts w:asciiTheme="majorHAnsi" w:eastAsia="Calibri" w:hAnsiTheme="majorHAnsi" w:cstheme="majorHAnsi"/>
          <w:b/>
          <w:sz w:val="24"/>
          <w:szCs w:val="24"/>
        </w:rPr>
      </w:pPr>
    </w:p>
    <w:p w:rsidR="001B3C7F" w:rsidRDefault="001B3C7F" w:rsidP="001B3C7F">
      <w:pPr>
        <w:rPr>
          <w:rFonts w:asciiTheme="majorHAnsi" w:hAnsiTheme="majorHAnsi" w:cstheme="majorHAnsi"/>
          <w:sz w:val="24"/>
          <w:szCs w:val="24"/>
        </w:rPr>
      </w:pPr>
      <w:r w:rsidRPr="001B3C7F">
        <w:rPr>
          <w:rFonts w:asciiTheme="majorHAnsi" w:hAnsiTheme="majorHAnsi" w:cstheme="majorHAnsi"/>
          <w:sz w:val="24"/>
          <w:szCs w:val="24"/>
        </w:rPr>
        <w:t>UČENIČKA ZADRUGA „KALINA“</w:t>
      </w:r>
    </w:p>
    <w:p w:rsidR="001B3C7F" w:rsidRPr="001B3C7F" w:rsidRDefault="001B3C7F" w:rsidP="001B3C7F">
      <w:pPr>
        <w:rPr>
          <w:rFonts w:asciiTheme="majorHAnsi" w:hAnsiTheme="majorHAnsi" w:cstheme="majorHAnsi"/>
          <w:sz w:val="24"/>
          <w:szCs w:val="24"/>
        </w:rPr>
      </w:pPr>
    </w:p>
    <w:tbl>
      <w:tblPr>
        <w:tblStyle w:val="Reetkatablice"/>
        <w:tblW w:w="0" w:type="auto"/>
        <w:tblLook w:val="04A0" w:firstRow="1" w:lastRow="0" w:firstColumn="1" w:lastColumn="0" w:noHBand="0" w:noVBand="1"/>
      </w:tblPr>
      <w:tblGrid>
        <w:gridCol w:w="966"/>
        <w:gridCol w:w="963"/>
        <w:gridCol w:w="1138"/>
        <w:gridCol w:w="1303"/>
        <w:gridCol w:w="1542"/>
        <w:gridCol w:w="1050"/>
        <w:gridCol w:w="1137"/>
        <w:gridCol w:w="963"/>
      </w:tblGrid>
      <w:tr w:rsidR="001B3C7F" w:rsidRPr="001B3C7F" w:rsidTr="003F4249">
        <w:tc>
          <w:tcPr>
            <w:tcW w:w="1140" w:type="dxa"/>
          </w:tcPr>
          <w:p w:rsidR="001B3C7F" w:rsidRPr="001B3C7F" w:rsidRDefault="001B3C7F" w:rsidP="003F4249">
            <w:pPr>
              <w:rPr>
                <w:rFonts w:asciiTheme="majorHAnsi" w:hAnsiTheme="majorHAnsi" w:cstheme="majorHAnsi"/>
                <w:b/>
                <w:bCs/>
                <w:sz w:val="24"/>
                <w:szCs w:val="24"/>
              </w:rPr>
            </w:pPr>
            <w:r w:rsidRPr="001B3C7F">
              <w:rPr>
                <w:rFonts w:asciiTheme="majorHAnsi" w:hAnsiTheme="majorHAnsi" w:cstheme="majorHAnsi"/>
                <w:b/>
                <w:bCs/>
                <w:sz w:val="24"/>
                <w:szCs w:val="24"/>
              </w:rPr>
              <w:t>Naziv aktivnosti programa i/ili projekta</w:t>
            </w:r>
          </w:p>
        </w:tc>
        <w:tc>
          <w:tcPr>
            <w:tcW w:w="1690" w:type="dxa"/>
          </w:tcPr>
          <w:p w:rsidR="001B3C7F" w:rsidRPr="001B3C7F" w:rsidRDefault="001B3C7F" w:rsidP="003F4249">
            <w:pPr>
              <w:rPr>
                <w:rFonts w:asciiTheme="majorHAnsi" w:hAnsiTheme="majorHAnsi" w:cstheme="majorHAnsi"/>
                <w:b/>
                <w:bCs/>
                <w:sz w:val="24"/>
                <w:szCs w:val="24"/>
              </w:rPr>
            </w:pPr>
            <w:r w:rsidRPr="001B3C7F">
              <w:rPr>
                <w:rFonts w:asciiTheme="majorHAnsi" w:hAnsiTheme="majorHAnsi" w:cstheme="majorHAnsi"/>
                <w:b/>
                <w:bCs/>
                <w:sz w:val="24"/>
                <w:szCs w:val="24"/>
              </w:rPr>
              <w:t>Namjena aktivnosti, programa i/ili projekta</w:t>
            </w:r>
          </w:p>
        </w:tc>
        <w:tc>
          <w:tcPr>
            <w:tcW w:w="2424" w:type="dxa"/>
          </w:tcPr>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Nositelji aktivnosti, programa i/ili projekta i njihova  odgovornost</w:t>
            </w:r>
          </w:p>
        </w:tc>
        <w:tc>
          <w:tcPr>
            <w:tcW w:w="1749" w:type="dxa"/>
          </w:tcPr>
          <w:p w:rsidR="001B3C7F" w:rsidRPr="001B3C7F" w:rsidRDefault="001B3C7F" w:rsidP="003F4249">
            <w:pPr>
              <w:rPr>
                <w:rFonts w:asciiTheme="majorHAnsi" w:hAnsiTheme="majorHAnsi" w:cstheme="majorHAnsi"/>
                <w:b/>
                <w:bCs/>
                <w:sz w:val="24"/>
                <w:szCs w:val="24"/>
              </w:rPr>
            </w:pPr>
          </w:p>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Ciljevi aktivnosti, programa i/ili projekta</w:t>
            </w:r>
          </w:p>
        </w:tc>
        <w:tc>
          <w:tcPr>
            <w:tcW w:w="1747" w:type="dxa"/>
          </w:tcPr>
          <w:p w:rsidR="001B3C7F" w:rsidRPr="001B3C7F" w:rsidRDefault="001B3C7F" w:rsidP="003F4249">
            <w:pPr>
              <w:rPr>
                <w:rFonts w:asciiTheme="majorHAnsi" w:hAnsiTheme="majorHAnsi" w:cstheme="majorHAnsi"/>
                <w:b/>
                <w:bCs/>
                <w:sz w:val="24"/>
                <w:szCs w:val="24"/>
              </w:rPr>
            </w:pPr>
          </w:p>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Ishodi aktivnosti programa i/ili projekta</w:t>
            </w:r>
          </w:p>
        </w:tc>
        <w:tc>
          <w:tcPr>
            <w:tcW w:w="1747" w:type="dxa"/>
          </w:tcPr>
          <w:p w:rsidR="001B3C7F" w:rsidRPr="001B3C7F" w:rsidRDefault="001B3C7F" w:rsidP="003F4249">
            <w:pPr>
              <w:jc w:val="center"/>
              <w:rPr>
                <w:rFonts w:asciiTheme="majorHAnsi" w:hAnsiTheme="majorHAnsi" w:cstheme="majorHAnsi"/>
                <w:b/>
                <w:bCs/>
                <w:sz w:val="24"/>
                <w:szCs w:val="24"/>
              </w:rPr>
            </w:pPr>
          </w:p>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Način realizacije aktivnosti, programa i/ili projekta</w:t>
            </w:r>
          </w:p>
        </w:tc>
        <w:tc>
          <w:tcPr>
            <w:tcW w:w="1749" w:type="dxa"/>
          </w:tcPr>
          <w:p w:rsidR="001B3C7F" w:rsidRPr="001B3C7F" w:rsidRDefault="001B3C7F" w:rsidP="003F4249">
            <w:pPr>
              <w:jc w:val="center"/>
              <w:rPr>
                <w:rFonts w:asciiTheme="majorHAnsi" w:hAnsiTheme="majorHAnsi" w:cstheme="majorHAnsi"/>
                <w:b/>
                <w:bCs/>
                <w:sz w:val="24"/>
                <w:szCs w:val="24"/>
              </w:rPr>
            </w:pPr>
          </w:p>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Način vrednovanja</w:t>
            </w:r>
          </w:p>
        </w:tc>
        <w:tc>
          <w:tcPr>
            <w:tcW w:w="1748" w:type="dxa"/>
          </w:tcPr>
          <w:p w:rsidR="001B3C7F" w:rsidRPr="001B3C7F" w:rsidRDefault="001B3C7F" w:rsidP="003F4249">
            <w:pPr>
              <w:jc w:val="center"/>
              <w:rPr>
                <w:rFonts w:asciiTheme="majorHAnsi" w:hAnsiTheme="majorHAnsi" w:cstheme="majorHAnsi"/>
                <w:b/>
                <w:bCs/>
                <w:sz w:val="24"/>
                <w:szCs w:val="24"/>
              </w:rPr>
            </w:pPr>
          </w:p>
          <w:p w:rsidR="001B3C7F" w:rsidRPr="001B3C7F" w:rsidRDefault="001B3C7F" w:rsidP="003F4249">
            <w:pPr>
              <w:jc w:val="center"/>
              <w:rPr>
                <w:rFonts w:asciiTheme="majorHAnsi" w:hAnsiTheme="majorHAnsi" w:cstheme="majorHAnsi"/>
                <w:b/>
                <w:bCs/>
                <w:sz w:val="24"/>
                <w:szCs w:val="24"/>
              </w:rPr>
            </w:pPr>
            <w:r w:rsidRPr="001B3C7F">
              <w:rPr>
                <w:rFonts w:asciiTheme="majorHAnsi" w:hAnsiTheme="majorHAnsi" w:cstheme="majorHAnsi"/>
                <w:b/>
                <w:bCs/>
                <w:sz w:val="24"/>
                <w:szCs w:val="24"/>
              </w:rPr>
              <w:t>Vremenik aktivnosti, programa i/ili projekta</w:t>
            </w:r>
          </w:p>
        </w:tc>
      </w:tr>
      <w:tr w:rsidR="001B3C7F" w:rsidRPr="001B3C7F" w:rsidTr="003F4249">
        <w:trPr>
          <w:trHeight w:val="5585"/>
        </w:trPr>
        <w:tc>
          <w:tcPr>
            <w:tcW w:w="1140" w:type="dxa"/>
          </w:tcPr>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r w:rsidRPr="001B3C7F">
              <w:rPr>
                <w:rFonts w:asciiTheme="majorHAnsi" w:hAnsiTheme="majorHAnsi" w:cstheme="majorHAnsi"/>
                <w:sz w:val="24"/>
                <w:szCs w:val="24"/>
              </w:rPr>
              <w:t>UČENIČKA ZADRUGA</w:t>
            </w:r>
          </w:p>
        </w:tc>
        <w:tc>
          <w:tcPr>
            <w:tcW w:w="1690" w:type="dxa"/>
          </w:tcPr>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p>
          <w:p w:rsidR="001B3C7F" w:rsidRPr="001B3C7F" w:rsidRDefault="001B3C7F" w:rsidP="003F4249">
            <w:pPr>
              <w:jc w:val="center"/>
              <w:rPr>
                <w:rFonts w:asciiTheme="majorHAnsi" w:hAnsiTheme="majorHAnsi" w:cstheme="majorHAnsi"/>
                <w:sz w:val="24"/>
                <w:szCs w:val="24"/>
              </w:rPr>
            </w:pPr>
            <w:r w:rsidRPr="001B3C7F">
              <w:rPr>
                <w:rFonts w:asciiTheme="majorHAnsi" w:hAnsiTheme="majorHAnsi" w:cstheme="majorHAnsi"/>
                <w:sz w:val="24"/>
                <w:szCs w:val="24"/>
              </w:rPr>
              <w:t>Učenici 1.-8. razreda</w:t>
            </w:r>
          </w:p>
        </w:tc>
        <w:tc>
          <w:tcPr>
            <w:tcW w:w="2424" w:type="dxa"/>
          </w:tcPr>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Voditelj UZ, voditelji radionica i sekcija, učenici, svi zaposlenici škole, roditelji i vanjski suradnici.</w:t>
            </w:r>
          </w:p>
        </w:tc>
        <w:tc>
          <w:tcPr>
            <w:tcW w:w="1749" w:type="dxa"/>
            <w:vAlign w:val="center"/>
          </w:tcPr>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Zadovoljavanje individualnih potreba učenika, profesionalno informiranje, razvoj sposobnosti, znanja i vještina kroz samostalni, suradnički i praktični rad.</w:t>
            </w: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Razvijanje vizualnog i kritičkog mišljenja te pozitivnog odnosa prema estetskim vrijednostima.</w:t>
            </w: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Razvijanje poduzetničkog i stvaralačko</w:t>
            </w:r>
            <w:r w:rsidRPr="001B3C7F">
              <w:rPr>
                <w:rFonts w:asciiTheme="majorHAnsi" w:hAnsiTheme="majorHAnsi" w:cstheme="majorHAnsi"/>
                <w:sz w:val="24"/>
                <w:szCs w:val="24"/>
              </w:rPr>
              <w:lastRenderedPageBreak/>
              <w:t>g mišljenja te prepoznavanje i primjena tehničkih sadržaja u životnom okruženju.</w:t>
            </w: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Razumijevanje prirodnih procesa i njihove važnosti za život te razvijanje ekološke svijesti kod učenika.</w:t>
            </w:r>
          </w:p>
          <w:p w:rsidR="001B3C7F" w:rsidRPr="001B3C7F" w:rsidRDefault="001B3C7F" w:rsidP="003F4249">
            <w:pPr>
              <w:pStyle w:val="Default"/>
              <w:rPr>
                <w:rFonts w:asciiTheme="majorHAnsi" w:hAnsiTheme="majorHAnsi" w:cstheme="majorHAnsi"/>
              </w:rPr>
            </w:pPr>
          </w:p>
        </w:tc>
        <w:tc>
          <w:tcPr>
            <w:tcW w:w="1747" w:type="dxa"/>
          </w:tcPr>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lastRenderedPageBreak/>
              <w:t xml:space="preserve">Učenici će razvijati kreativnost i pozitivni odnos prema radu, slobodno izražavati svoje ideje, poruke i u raznim životnim situacijama. Učenici će biti usmjeravani na kreativne aktivnosti, inicijativnost, samostalnost, suradnju, timski rad, originalnost u izražavanju. Simboličko će se izražavati, gdje će do izražaja doći estetika, uređenje interijera, dizajniranje predmeta. </w:t>
            </w:r>
            <w:r w:rsidRPr="001B3C7F">
              <w:rPr>
                <w:rFonts w:asciiTheme="majorHAnsi" w:hAnsiTheme="majorHAnsi" w:cstheme="majorHAnsi"/>
                <w:sz w:val="24"/>
                <w:szCs w:val="24"/>
              </w:rPr>
              <w:lastRenderedPageBreak/>
              <w:t>Kod učenika će se razvijati strpljivost i upornost. Primarni cilj ovih radionica je finalni proizvod do kojeg se dolazi različitim tehnikama, materijalima i metodama. Razvijati će se potencijal svakog djeteta, podrazumijevajući prvenstveno fino – motoričke sposobnosti, a potom i funkcionalne te odgojno – obrazovne.</w:t>
            </w:r>
          </w:p>
        </w:tc>
        <w:tc>
          <w:tcPr>
            <w:tcW w:w="1747" w:type="dxa"/>
            <w:vAlign w:val="center"/>
          </w:tcPr>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lastRenderedPageBreak/>
              <w:t>Teorijska i praktična nastava kroz suradnički i individualni rad.</w:t>
            </w: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 xml:space="preserve">Materijali i sredstva za rad pojedinih sekcija unutar UZ (alat, pribor, ambalaža, sadnice), odlasci na smotre i sajmove. </w:t>
            </w:r>
          </w:p>
        </w:tc>
        <w:tc>
          <w:tcPr>
            <w:tcW w:w="1749" w:type="dxa"/>
          </w:tcPr>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widowControl w:val="0"/>
              <w:suppressAutoHyphens/>
              <w:rPr>
                <w:rFonts w:asciiTheme="majorHAnsi" w:eastAsia="SimSun" w:hAnsiTheme="majorHAnsi" w:cstheme="majorHAnsi"/>
                <w:kern w:val="2"/>
                <w:sz w:val="24"/>
                <w:szCs w:val="24"/>
                <w:lang w:eastAsia="zh-CN" w:bidi="hi-IN"/>
              </w:rPr>
            </w:pPr>
            <w:r w:rsidRPr="001B3C7F">
              <w:rPr>
                <w:rFonts w:asciiTheme="majorHAnsi" w:eastAsia="SimSun" w:hAnsiTheme="majorHAnsi" w:cstheme="majorHAnsi"/>
                <w:kern w:val="2"/>
                <w:sz w:val="24"/>
                <w:szCs w:val="24"/>
                <w:lang w:eastAsia="zh-CN" w:bidi="hi-IN"/>
              </w:rPr>
              <w:t>Sudjelovanje na smotrama i sajmovima.</w:t>
            </w:r>
          </w:p>
          <w:p w:rsidR="001B3C7F" w:rsidRPr="001B3C7F" w:rsidRDefault="001B3C7F" w:rsidP="003F4249">
            <w:pPr>
              <w:rPr>
                <w:rFonts w:asciiTheme="majorHAnsi" w:hAnsiTheme="majorHAnsi" w:cstheme="majorHAnsi"/>
                <w:sz w:val="24"/>
                <w:szCs w:val="24"/>
              </w:rPr>
            </w:pPr>
            <w:r w:rsidRPr="001B3C7F">
              <w:rPr>
                <w:rFonts w:asciiTheme="majorHAnsi" w:eastAsia="Times New Roman" w:hAnsiTheme="majorHAnsi" w:cstheme="majorHAnsi"/>
                <w:sz w:val="24"/>
                <w:szCs w:val="24"/>
                <w:lang w:val="en-AU" w:eastAsia="hr-HR"/>
              </w:rPr>
              <w:t>Prodaja proizvoda.</w:t>
            </w:r>
          </w:p>
        </w:tc>
        <w:tc>
          <w:tcPr>
            <w:tcW w:w="1748" w:type="dxa"/>
          </w:tcPr>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p>
          <w:p w:rsidR="001B3C7F" w:rsidRPr="001B3C7F" w:rsidRDefault="001B3C7F" w:rsidP="003F4249">
            <w:pPr>
              <w:rPr>
                <w:rFonts w:asciiTheme="majorHAnsi" w:hAnsiTheme="majorHAnsi" w:cstheme="majorHAnsi"/>
                <w:sz w:val="24"/>
                <w:szCs w:val="24"/>
              </w:rPr>
            </w:pPr>
            <w:r w:rsidRPr="001B3C7F">
              <w:rPr>
                <w:rFonts w:asciiTheme="majorHAnsi" w:hAnsiTheme="majorHAnsi" w:cstheme="majorHAnsi"/>
                <w:sz w:val="24"/>
                <w:szCs w:val="24"/>
              </w:rPr>
              <w:t>Tijekom školske godine 2018./19.</w:t>
            </w:r>
          </w:p>
        </w:tc>
      </w:tr>
    </w:tbl>
    <w:p w:rsidR="001B3C7F" w:rsidRPr="001B3C7F" w:rsidRDefault="001B3C7F" w:rsidP="001B3C7F">
      <w:pPr>
        <w:rPr>
          <w:rFonts w:asciiTheme="majorHAnsi" w:hAnsiTheme="majorHAnsi" w:cstheme="majorHAnsi"/>
          <w:sz w:val="24"/>
          <w:szCs w:val="24"/>
        </w:rPr>
      </w:pPr>
    </w:p>
    <w:p w:rsidR="001B3C7F" w:rsidRPr="001B3C7F" w:rsidRDefault="001B3C7F" w:rsidP="005523DD">
      <w:pPr>
        <w:spacing w:line="360" w:lineRule="auto"/>
        <w:rPr>
          <w:rFonts w:asciiTheme="majorHAnsi" w:eastAsia="Calibri" w:hAnsiTheme="majorHAnsi" w:cstheme="majorHAnsi"/>
          <w:b/>
          <w:sz w:val="24"/>
          <w:szCs w:val="24"/>
        </w:rPr>
      </w:pPr>
    </w:p>
    <w:p w:rsidR="005523DD" w:rsidRPr="001B3C7F" w:rsidRDefault="005523DD" w:rsidP="005523DD">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KREATIVNA GRUPA DOMAĆINSTVO:</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Voditeljica: Mirjana Danček</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CILJEVI I ZADATCI:</w:t>
      </w:r>
    </w:p>
    <w:p w:rsidR="005523DD" w:rsidRPr="001B3C7F" w:rsidRDefault="005523DD" w:rsidP="005523DD">
      <w:pPr>
        <w:spacing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t xml:space="preserve">Program rada namijenjen je, potencijalno, svim učenicima i učenicama škole, a provodit će se za one koji se dragovoljno odluče za ovaj program jer program </w:t>
      </w:r>
    </w:p>
    <w:p w:rsidR="005523DD" w:rsidRPr="001B3C7F" w:rsidRDefault="005523DD" w:rsidP="005523DD">
      <w:pPr>
        <w:spacing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t>razvija određenu potrebu za očuvanjem kulturne baštine i sudjelovanje u aktivnostima vezane uz prigodne datume ili projekte.</w:t>
      </w:r>
    </w:p>
    <w:p w:rsidR="005523DD" w:rsidRPr="001B3C7F" w:rsidRDefault="005523DD" w:rsidP="005523DD">
      <w:pPr>
        <w:spacing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t>Interaktivno učenje i cjeloviti razvoj učeničkih vještina.</w:t>
      </w:r>
    </w:p>
    <w:p w:rsidR="005523DD" w:rsidRPr="001B3C7F" w:rsidRDefault="005523DD" w:rsidP="005523DD">
      <w:pPr>
        <w:spacing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lastRenderedPageBreak/>
        <w:t xml:space="preserve">Razvoj interesa i sposobnosti, stjecanje radnih navika, usvajanje zakonitosti u tehnološkim procesima, poticanje i razvoj kreativnosti i inovativnosti, samostalnosti, snošljivosti, razvoj poduzetničkih kompetencija, profesionalno informiranje i usmjeravanje, osvješćivanje potrebe očuvanja prirode, očuvanja etno-baštine, usvajanje, prijenos znanja i njegova praktična primjena, usvajanje pozitivnih vrednota i stavova. </w:t>
      </w:r>
    </w:p>
    <w:p w:rsidR="005523DD" w:rsidRPr="001B3C7F" w:rsidRDefault="005523DD" w:rsidP="005523DD">
      <w:pPr>
        <w:spacing w:line="360" w:lineRule="auto"/>
        <w:rPr>
          <w:rFonts w:asciiTheme="majorHAnsi" w:eastAsia="Calibri" w:hAnsiTheme="majorHAnsi" w:cstheme="majorHAnsi"/>
          <w:sz w:val="24"/>
          <w:szCs w:val="24"/>
        </w:rPr>
      </w:pPr>
      <w:r w:rsidRPr="001B3C7F">
        <w:rPr>
          <w:rFonts w:asciiTheme="majorHAnsi" w:hAnsiTheme="majorHAnsi" w:cstheme="majorHAnsi"/>
          <w:sz w:val="24"/>
          <w:szCs w:val="24"/>
          <w:lang w:val="en-AU"/>
        </w:rPr>
        <w:t>Radom u grupi smanjuje se negativni utjecaj sekvencijalnosti školskog programa, a pridonosi se holističkom odgoju i obrazovanju u ozračju, primjerenom interesima učenika.</w:t>
      </w:r>
    </w:p>
    <w:p w:rsidR="005523DD" w:rsidRPr="001B3C7F" w:rsidRDefault="005523DD" w:rsidP="005523DD">
      <w:pPr>
        <w:spacing w:line="360" w:lineRule="auto"/>
        <w:rPr>
          <w:rFonts w:asciiTheme="majorHAnsi" w:eastAsia="Calibri" w:hAnsiTheme="majorHAnsi" w:cstheme="majorHAnsi"/>
          <w:b/>
          <w:sz w:val="24"/>
          <w:szCs w:val="24"/>
        </w:rPr>
      </w:pPr>
    </w:p>
    <w:p w:rsidR="005523DD" w:rsidRPr="001B3C7F" w:rsidRDefault="005523DD" w:rsidP="005523DD">
      <w:pPr>
        <w:jc w:val="both"/>
        <w:rPr>
          <w:rFonts w:asciiTheme="majorHAnsi" w:hAnsiTheme="majorHAnsi" w:cstheme="majorHAnsi"/>
          <w:b/>
          <w:bCs/>
          <w:sz w:val="24"/>
          <w:szCs w:val="24"/>
        </w:rPr>
      </w:pPr>
    </w:p>
    <w:p w:rsidR="005523DD" w:rsidRPr="001B3C7F" w:rsidRDefault="005523DD" w:rsidP="005523DD">
      <w:pPr>
        <w:rPr>
          <w:rFonts w:asciiTheme="majorHAnsi" w:hAnsiTheme="majorHAnsi" w:cstheme="maj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7292"/>
        <w:gridCol w:w="714"/>
      </w:tblGrid>
      <w:tr w:rsidR="005523DD" w:rsidRPr="001B3C7F" w:rsidTr="00377EA6">
        <w:tc>
          <w:tcPr>
            <w:tcW w:w="1056" w:type="dxa"/>
          </w:tcPr>
          <w:p w:rsidR="005523DD" w:rsidRPr="001B3C7F" w:rsidRDefault="005523DD" w:rsidP="00377EA6">
            <w:pPr>
              <w:jc w:val="center"/>
              <w:rPr>
                <w:rFonts w:asciiTheme="majorHAnsi" w:hAnsiTheme="majorHAnsi" w:cstheme="majorHAnsi"/>
                <w:b/>
                <w:iCs/>
                <w:sz w:val="24"/>
                <w:szCs w:val="24"/>
              </w:rPr>
            </w:pPr>
            <w:r w:rsidRPr="001B3C7F">
              <w:rPr>
                <w:rFonts w:asciiTheme="majorHAnsi" w:hAnsiTheme="majorHAnsi" w:cstheme="majorHAnsi"/>
                <w:b/>
                <w:iCs/>
                <w:sz w:val="24"/>
                <w:szCs w:val="24"/>
              </w:rPr>
              <w:t>Mjesec</w:t>
            </w:r>
          </w:p>
        </w:tc>
        <w:tc>
          <w:tcPr>
            <w:tcW w:w="7512" w:type="dxa"/>
          </w:tcPr>
          <w:p w:rsidR="005523DD" w:rsidRPr="001B3C7F" w:rsidRDefault="005523DD" w:rsidP="00377EA6">
            <w:pPr>
              <w:jc w:val="center"/>
              <w:rPr>
                <w:rFonts w:asciiTheme="majorHAnsi" w:hAnsiTheme="majorHAnsi" w:cstheme="majorHAnsi"/>
                <w:b/>
                <w:iCs/>
                <w:sz w:val="24"/>
                <w:szCs w:val="24"/>
              </w:rPr>
            </w:pPr>
            <w:r w:rsidRPr="001B3C7F">
              <w:rPr>
                <w:rFonts w:asciiTheme="majorHAnsi" w:hAnsiTheme="majorHAnsi" w:cstheme="majorHAnsi"/>
                <w:b/>
                <w:iCs/>
                <w:sz w:val="24"/>
                <w:szCs w:val="24"/>
              </w:rPr>
              <w:t>SADRŽAJ RADA</w:t>
            </w:r>
          </w:p>
        </w:tc>
        <w:tc>
          <w:tcPr>
            <w:tcW w:w="720" w:type="dxa"/>
          </w:tcPr>
          <w:p w:rsidR="005523DD" w:rsidRPr="001B3C7F" w:rsidRDefault="005523DD" w:rsidP="00377EA6">
            <w:pPr>
              <w:jc w:val="center"/>
              <w:rPr>
                <w:rFonts w:asciiTheme="majorHAnsi" w:hAnsiTheme="majorHAnsi" w:cstheme="majorHAnsi"/>
                <w:b/>
                <w:iCs/>
                <w:sz w:val="24"/>
                <w:szCs w:val="24"/>
              </w:rPr>
            </w:pPr>
            <w:r w:rsidRPr="001B3C7F">
              <w:rPr>
                <w:rFonts w:asciiTheme="majorHAnsi" w:hAnsiTheme="majorHAnsi" w:cstheme="majorHAnsi"/>
                <w:b/>
                <w:iCs/>
                <w:sz w:val="24"/>
                <w:szCs w:val="24"/>
              </w:rPr>
              <w:t>Sati</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Rujan</w:t>
            </w:r>
          </w:p>
        </w:tc>
        <w:tc>
          <w:tcPr>
            <w:tcW w:w="7512" w:type="dxa"/>
          </w:tcPr>
          <w:p w:rsidR="005523DD" w:rsidRPr="001B3C7F" w:rsidRDefault="005523DD" w:rsidP="00377EA6">
            <w:pPr>
              <w:rPr>
                <w:rFonts w:asciiTheme="majorHAnsi" w:hAnsiTheme="majorHAnsi" w:cstheme="majorHAnsi"/>
                <w:sz w:val="24"/>
                <w:szCs w:val="24"/>
              </w:rPr>
            </w:pP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Upoznavanje s planom i programom rada  grupe</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-Dogovor o aktivnostima grupe</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-Priprema pribora,  materijala za rad</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-Kompoti i pekmezi</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 Voće u kompotu, pekmezu- Vezano uz Dane voća i uz akciju skupljanja namjernica za školsku kuhinju</w:t>
            </w:r>
          </w:p>
        </w:tc>
        <w:tc>
          <w:tcPr>
            <w:tcW w:w="720" w:type="dxa"/>
            <w:vAlign w:val="bottom"/>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10</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Listopad</w:t>
            </w:r>
          </w:p>
        </w:tc>
        <w:tc>
          <w:tcPr>
            <w:tcW w:w="7512" w:type="dxa"/>
          </w:tcPr>
          <w:p w:rsidR="005523DD" w:rsidRPr="001B3C7F" w:rsidRDefault="005523DD" w:rsidP="00377EA6">
            <w:pPr>
              <w:rPr>
                <w:rFonts w:asciiTheme="majorHAnsi" w:hAnsiTheme="majorHAnsi" w:cstheme="majorHAnsi"/>
                <w:sz w:val="24"/>
                <w:szCs w:val="24"/>
              </w:rPr>
            </w:pPr>
          </w:p>
          <w:p w:rsidR="005523DD" w:rsidRPr="001B3C7F" w:rsidRDefault="005523DD" w:rsidP="00377EA6">
            <w:pPr>
              <w:rPr>
                <w:rFonts w:asciiTheme="majorHAnsi" w:hAnsiTheme="majorHAnsi" w:cstheme="majorHAnsi"/>
                <w:color w:val="FF0000"/>
                <w:sz w:val="24"/>
                <w:szCs w:val="24"/>
              </w:rPr>
            </w:pPr>
            <w:r w:rsidRPr="001B3C7F">
              <w:rPr>
                <w:rFonts w:asciiTheme="majorHAnsi" w:hAnsiTheme="majorHAnsi" w:cstheme="majorHAnsi"/>
                <w:color w:val="FF0000"/>
                <w:sz w:val="24"/>
                <w:szCs w:val="24"/>
              </w:rPr>
              <w:t>Dani voća – Đurđevac- štand na trgu</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Sadnja cvjetnih mladica tj. cvijeća za potrebe školskog cvjetnjaka i briga oko nicanja</w:t>
            </w:r>
          </w:p>
          <w:p w:rsidR="005523DD" w:rsidRPr="001B3C7F" w:rsidRDefault="005523DD" w:rsidP="00377EA6">
            <w:pPr>
              <w:rPr>
                <w:rFonts w:asciiTheme="majorHAnsi" w:hAnsiTheme="majorHAnsi" w:cstheme="majorHAnsi"/>
                <w:sz w:val="24"/>
                <w:szCs w:val="24"/>
              </w:rPr>
            </w:pP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10</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Studeni</w:t>
            </w:r>
          </w:p>
        </w:tc>
        <w:tc>
          <w:tcPr>
            <w:tcW w:w="7512" w:type="dxa"/>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Recikliranje starih traperica</w:t>
            </w: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4</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Prosinac</w:t>
            </w:r>
          </w:p>
        </w:tc>
        <w:tc>
          <w:tcPr>
            <w:tcW w:w="7512" w:type="dxa"/>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 xml:space="preserve"> </w:t>
            </w:r>
          </w:p>
          <w:p w:rsidR="005523DD" w:rsidRPr="001B3C7F" w:rsidRDefault="005523DD" w:rsidP="00377EA6">
            <w:pPr>
              <w:rPr>
                <w:rFonts w:asciiTheme="majorHAnsi" w:hAnsiTheme="majorHAnsi" w:cstheme="majorHAnsi"/>
                <w:color w:val="FF0000"/>
                <w:sz w:val="24"/>
                <w:szCs w:val="24"/>
              </w:rPr>
            </w:pPr>
            <w:r w:rsidRPr="001B3C7F">
              <w:rPr>
                <w:rFonts w:asciiTheme="majorHAnsi" w:hAnsiTheme="majorHAnsi" w:cstheme="majorHAnsi"/>
                <w:color w:val="FF0000"/>
                <w:sz w:val="24"/>
                <w:szCs w:val="24"/>
              </w:rPr>
              <w:t>Pripreme za božićni sajam – BOŽIĆNA PRIREDBA- štand</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(ponuda-pekmezi, kompoti, torbice od recikliranih starih traperica…)</w:t>
            </w:r>
          </w:p>
          <w:p w:rsidR="005523DD" w:rsidRPr="001B3C7F" w:rsidRDefault="005523DD" w:rsidP="00377EA6">
            <w:pPr>
              <w:rPr>
                <w:rFonts w:asciiTheme="majorHAnsi" w:hAnsiTheme="majorHAnsi" w:cstheme="majorHAnsi"/>
                <w:sz w:val="24"/>
                <w:szCs w:val="24"/>
              </w:rPr>
            </w:pP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5</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Siječanj</w:t>
            </w:r>
          </w:p>
        </w:tc>
        <w:tc>
          <w:tcPr>
            <w:tcW w:w="7512" w:type="dxa"/>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Dogovor o radu grupe u 2.polugodištu</w:t>
            </w:r>
          </w:p>
        </w:tc>
        <w:tc>
          <w:tcPr>
            <w:tcW w:w="720" w:type="dxa"/>
            <w:vAlign w:val="bottom"/>
          </w:tcPr>
          <w:p w:rsidR="005523DD" w:rsidRPr="001B3C7F" w:rsidRDefault="005523DD" w:rsidP="00377EA6">
            <w:pPr>
              <w:jc w:val="center"/>
              <w:rPr>
                <w:rFonts w:asciiTheme="majorHAnsi" w:hAnsiTheme="majorHAnsi" w:cstheme="majorHAnsi"/>
                <w:sz w:val="24"/>
                <w:szCs w:val="24"/>
              </w:rPr>
            </w:pPr>
          </w:p>
          <w:p w:rsidR="005523DD" w:rsidRPr="001B3C7F" w:rsidRDefault="005523DD" w:rsidP="00377EA6">
            <w:pPr>
              <w:jc w:val="center"/>
              <w:rPr>
                <w:rFonts w:asciiTheme="majorHAnsi" w:hAnsiTheme="majorHAnsi" w:cstheme="majorHAnsi"/>
                <w:sz w:val="24"/>
                <w:szCs w:val="24"/>
              </w:rPr>
            </w:pP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lastRenderedPageBreak/>
              <w:t>Veljača</w:t>
            </w:r>
          </w:p>
        </w:tc>
        <w:tc>
          <w:tcPr>
            <w:tcW w:w="7512" w:type="dxa"/>
          </w:tcPr>
          <w:p w:rsidR="005523DD" w:rsidRPr="001B3C7F" w:rsidRDefault="005523DD" w:rsidP="00377EA6">
            <w:pPr>
              <w:rPr>
                <w:rFonts w:asciiTheme="majorHAnsi" w:hAnsiTheme="majorHAnsi" w:cstheme="majorHAnsi"/>
                <w:iCs/>
                <w:sz w:val="24"/>
                <w:szCs w:val="24"/>
              </w:rPr>
            </w:pPr>
            <w:r w:rsidRPr="001B3C7F">
              <w:rPr>
                <w:rFonts w:asciiTheme="majorHAnsi" w:hAnsiTheme="majorHAnsi" w:cstheme="majorHAnsi"/>
                <w:iCs/>
                <w:sz w:val="24"/>
                <w:szCs w:val="24"/>
              </w:rPr>
              <w:t>Recikliranje pamuka</w:t>
            </w:r>
          </w:p>
          <w:p w:rsidR="005523DD" w:rsidRPr="001B3C7F" w:rsidRDefault="005523DD" w:rsidP="00377EA6">
            <w:pPr>
              <w:rPr>
                <w:rFonts w:asciiTheme="majorHAnsi" w:hAnsiTheme="majorHAnsi" w:cstheme="majorHAnsi"/>
                <w:i/>
                <w:iCs/>
                <w:sz w:val="24"/>
                <w:szCs w:val="24"/>
              </w:rPr>
            </w:pPr>
            <w:r w:rsidRPr="001B3C7F">
              <w:rPr>
                <w:rFonts w:asciiTheme="majorHAnsi" w:hAnsiTheme="majorHAnsi" w:cstheme="majorHAnsi"/>
                <w:iCs/>
                <w:sz w:val="24"/>
                <w:szCs w:val="24"/>
              </w:rPr>
              <w:t>Sijanje sjemenki cvijeća za potrebe školskog cvjetnjaka i briga oko nicanja</w:t>
            </w:r>
          </w:p>
        </w:tc>
        <w:tc>
          <w:tcPr>
            <w:tcW w:w="720" w:type="dxa"/>
            <w:vAlign w:val="bottom"/>
          </w:tcPr>
          <w:p w:rsidR="005523DD" w:rsidRPr="001B3C7F" w:rsidRDefault="005523DD" w:rsidP="00377EA6">
            <w:pPr>
              <w:jc w:val="center"/>
              <w:rPr>
                <w:rFonts w:asciiTheme="majorHAnsi" w:hAnsiTheme="majorHAnsi" w:cstheme="majorHAnsi"/>
                <w:sz w:val="24"/>
                <w:szCs w:val="24"/>
              </w:rPr>
            </w:pPr>
          </w:p>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2</w:t>
            </w:r>
          </w:p>
          <w:p w:rsidR="005523DD" w:rsidRPr="001B3C7F" w:rsidRDefault="005523DD" w:rsidP="00377EA6">
            <w:pPr>
              <w:jc w:val="center"/>
              <w:rPr>
                <w:rFonts w:asciiTheme="majorHAnsi" w:hAnsiTheme="majorHAnsi" w:cstheme="majorHAnsi"/>
                <w:sz w:val="24"/>
                <w:szCs w:val="24"/>
              </w:rPr>
            </w:pP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Ožujak</w:t>
            </w:r>
          </w:p>
        </w:tc>
        <w:tc>
          <w:tcPr>
            <w:tcW w:w="7512" w:type="dxa"/>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Sijanje sjemenki cvijeća za potrebe školskog cvjetnjaka i briga oko nicanja</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Priprema zemlje i sanduka za cvijeće za proljetnu sadnju</w:t>
            </w:r>
          </w:p>
        </w:tc>
        <w:tc>
          <w:tcPr>
            <w:tcW w:w="720" w:type="dxa"/>
            <w:vAlign w:val="bottom"/>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 xml:space="preserve">  4</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Travanj</w:t>
            </w:r>
          </w:p>
        </w:tc>
        <w:tc>
          <w:tcPr>
            <w:tcW w:w="7512" w:type="dxa"/>
          </w:tcPr>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Kreme od ljekovitog bilja</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Sok i sirup od maslačka</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Sadnja proljetnica u okolišu oko škole i u teglice</w:t>
            </w: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7</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Svibanj</w:t>
            </w:r>
          </w:p>
        </w:tc>
        <w:tc>
          <w:tcPr>
            <w:tcW w:w="7512" w:type="dxa"/>
          </w:tcPr>
          <w:p w:rsidR="005523DD" w:rsidRPr="001B3C7F" w:rsidRDefault="005523DD" w:rsidP="00377EA6">
            <w:pPr>
              <w:rPr>
                <w:rFonts w:asciiTheme="majorHAnsi" w:hAnsiTheme="majorHAnsi" w:cstheme="majorHAnsi"/>
                <w:sz w:val="24"/>
                <w:szCs w:val="24"/>
              </w:rPr>
            </w:pP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Uređenje , zalijevanje i briga za biljke u okolici škole</w:t>
            </w:r>
          </w:p>
          <w:p w:rsidR="005523DD" w:rsidRPr="001B3C7F" w:rsidRDefault="005523DD" w:rsidP="00377EA6">
            <w:pPr>
              <w:rPr>
                <w:rFonts w:asciiTheme="majorHAnsi" w:hAnsiTheme="majorHAnsi" w:cstheme="majorHAnsi"/>
                <w:sz w:val="24"/>
                <w:szCs w:val="24"/>
              </w:rPr>
            </w:pP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1</w:t>
            </w:r>
          </w:p>
        </w:tc>
      </w:tr>
      <w:tr w:rsidR="005523DD" w:rsidRPr="001B3C7F" w:rsidTr="00377EA6">
        <w:tc>
          <w:tcPr>
            <w:tcW w:w="1056" w:type="dxa"/>
            <w:vAlign w:val="center"/>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Lipanj</w:t>
            </w:r>
          </w:p>
        </w:tc>
        <w:tc>
          <w:tcPr>
            <w:tcW w:w="7512" w:type="dxa"/>
          </w:tcPr>
          <w:p w:rsidR="005523DD" w:rsidRPr="001B3C7F" w:rsidRDefault="005523DD" w:rsidP="00377EA6">
            <w:pPr>
              <w:rPr>
                <w:rFonts w:asciiTheme="majorHAnsi" w:hAnsiTheme="majorHAnsi" w:cstheme="majorHAnsi"/>
                <w:color w:val="FF0000"/>
                <w:sz w:val="24"/>
                <w:szCs w:val="24"/>
              </w:rPr>
            </w:pPr>
            <w:r w:rsidRPr="001B3C7F">
              <w:rPr>
                <w:rFonts w:asciiTheme="majorHAnsi" w:hAnsiTheme="majorHAnsi" w:cstheme="majorHAnsi"/>
                <w:color w:val="FF0000"/>
                <w:sz w:val="24"/>
                <w:szCs w:val="24"/>
              </w:rPr>
              <w:t>Dan škole-štand (sirup od maslačka, kreme, reciklirane rukotvorine)</w:t>
            </w:r>
          </w:p>
          <w:p w:rsidR="005523DD" w:rsidRPr="001B3C7F" w:rsidRDefault="005523DD" w:rsidP="00377EA6">
            <w:pPr>
              <w:rPr>
                <w:rFonts w:asciiTheme="majorHAnsi" w:hAnsiTheme="majorHAnsi" w:cstheme="majorHAnsi"/>
                <w:sz w:val="24"/>
                <w:szCs w:val="24"/>
              </w:rPr>
            </w:pPr>
            <w:r w:rsidRPr="001B3C7F">
              <w:rPr>
                <w:rFonts w:asciiTheme="majorHAnsi" w:hAnsiTheme="majorHAnsi" w:cstheme="majorHAnsi"/>
                <w:sz w:val="24"/>
                <w:szCs w:val="24"/>
              </w:rPr>
              <w:t xml:space="preserve">Analiza rada – analiza sadržaja i uspjeha </w:t>
            </w:r>
          </w:p>
        </w:tc>
        <w:tc>
          <w:tcPr>
            <w:tcW w:w="720" w:type="dxa"/>
            <w:vAlign w:val="bottom"/>
          </w:tcPr>
          <w:p w:rsidR="005523DD" w:rsidRPr="001B3C7F" w:rsidRDefault="005523DD" w:rsidP="00377EA6">
            <w:pPr>
              <w:jc w:val="center"/>
              <w:rPr>
                <w:rFonts w:asciiTheme="majorHAnsi" w:hAnsiTheme="majorHAnsi" w:cstheme="majorHAnsi"/>
                <w:sz w:val="24"/>
                <w:szCs w:val="24"/>
              </w:rPr>
            </w:pPr>
            <w:r w:rsidRPr="001B3C7F">
              <w:rPr>
                <w:rFonts w:asciiTheme="majorHAnsi" w:hAnsiTheme="majorHAnsi" w:cstheme="majorHAnsi"/>
                <w:sz w:val="24"/>
                <w:szCs w:val="24"/>
              </w:rPr>
              <w:t>3</w:t>
            </w:r>
          </w:p>
        </w:tc>
      </w:tr>
    </w:tbl>
    <w:p w:rsidR="005523DD" w:rsidRPr="001B3C7F" w:rsidRDefault="005523DD" w:rsidP="001B3C7F">
      <w:pPr>
        <w:rPr>
          <w:rFonts w:asciiTheme="majorHAnsi" w:hAnsiTheme="majorHAnsi" w:cstheme="majorHAnsi"/>
          <w:sz w:val="24"/>
          <w:szCs w:val="24"/>
        </w:rPr>
      </w:pPr>
    </w:p>
    <w:p w:rsidR="005523DD" w:rsidRPr="001B3C7F" w:rsidRDefault="005523DD" w:rsidP="001B3C7F">
      <w:pPr>
        <w:rPr>
          <w:rFonts w:asciiTheme="majorHAnsi" w:hAnsiTheme="majorHAnsi" w:cstheme="majorHAnsi"/>
          <w:sz w:val="24"/>
          <w:szCs w:val="24"/>
        </w:rPr>
      </w:pPr>
    </w:p>
    <w:p w:rsidR="005523DD" w:rsidRPr="001B3C7F" w:rsidRDefault="005523DD" w:rsidP="005523DD">
      <w:pPr>
        <w:ind w:left="-142"/>
        <w:rPr>
          <w:rFonts w:asciiTheme="majorHAnsi" w:hAnsiTheme="majorHAnsi" w:cstheme="majorHAnsi"/>
          <w:sz w:val="24"/>
          <w:szCs w:val="24"/>
        </w:rPr>
      </w:pPr>
    </w:p>
    <w:p w:rsidR="005523DD" w:rsidRPr="001B3C7F" w:rsidRDefault="005523DD" w:rsidP="005523DD">
      <w:pPr>
        <w:spacing w:line="480" w:lineRule="auto"/>
        <w:contextualSpacing/>
        <w:rPr>
          <w:rFonts w:asciiTheme="majorHAnsi" w:eastAsia="Calibri" w:hAnsiTheme="majorHAnsi" w:cstheme="majorHAnsi"/>
          <w:b/>
          <w:sz w:val="24"/>
          <w:szCs w:val="24"/>
        </w:rPr>
      </w:pPr>
      <w:r w:rsidRPr="001B3C7F">
        <w:rPr>
          <w:rFonts w:asciiTheme="majorHAnsi" w:eastAsia="Calibri" w:hAnsiTheme="majorHAnsi" w:cstheme="majorHAnsi"/>
          <w:b/>
          <w:sz w:val="24"/>
          <w:szCs w:val="24"/>
        </w:rPr>
        <w:t>EKOLOŠKA GRUPA:</w:t>
      </w:r>
    </w:p>
    <w:p w:rsidR="005523DD" w:rsidRPr="001B3C7F" w:rsidRDefault="005523DD" w:rsidP="005523DD">
      <w:pPr>
        <w:spacing w:line="48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Voditeljica: Katarina Ređep</w:t>
      </w:r>
    </w:p>
    <w:p w:rsidR="005523DD" w:rsidRPr="001B3C7F" w:rsidRDefault="005523DD" w:rsidP="005523DD">
      <w:pPr>
        <w:spacing w:line="480" w:lineRule="auto"/>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CILJEVI I ZADATCI:</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Promicati ekološke spoznaje, posebno odgoja djece i mladeži, o potrebi i načinu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čuvanja okoliša na lokalnoj razini</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Organizirati praktične akcije zaštite i poboljšanja kvalitete okoliša (sakupljanje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baterija, elektroničkog otpada, plastičnih čepova-volonterski radi razvijanja osjećaja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prema drugima i tolerancije (za oboljele od leukemije), papira)</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Upoznavanje prirodne ljepote, kulturnih I drugih vrednota Hrvatske.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Upoznati i obilježiti nekoliko značajnijih i važnijih “eko datuma” tijekom godine,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lastRenderedPageBreak/>
        <w:t xml:space="preserve">            biciklijada-Europski dan bez automobile</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Surađivanje sa brojnim ekološkim udrugama</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Usvojiti znanja i sposobnosti potrebne za očuvanje zdravlja i prirode.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Odgovorno se odnositi prema uporabi prirodnih bogatstava uz održivi razvoj,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čuvajući prirodnu ravnotežu i biološku raznolikost </w:t>
      </w:r>
    </w:p>
    <w:p w:rsidR="005523DD" w:rsidRPr="001B3C7F" w:rsidRDefault="005523DD" w:rsidP="005523DD">
      <w:pPr>
        <w:spacing w:line="360" w:lineRule="auto"/>
        <w:ind w:left="-426"/>
        <w:rPr>
          <w:rFonts w:asciiTheme="majorHAnsi" w:hAnsiTheme="majorHAnsi" w:cstheme="majorHAnsi"/>
          <w:sz w:val="24"/>
          <w:szCs w:val="24"/>
        </w:rPr>
      </w:pPr>
      <w:r w:rsidRPr="001B3C7F">
        <w:rPr>
          <w:rFonts w:asciiTheme="majorHAnsi" w:hAnsiTheme="majorHAnsi" w:cstheme="majorHAnsi"/>
          <w:sz w:val="24"/>
          <w:szCs w:val="24"/>
        </w:rPr>
        <w:t xml:space="preserve">            Surađivati u timskom radu, tražiti odgovore, samostalno rješavati probleme </w:t>
      </w:r>
    </w:p>
    <w:p w:rsidR="005523DD" w:rsidRPr="001B3C7F" w:rsidRDefault="005523DD" w:rsidP="005523DD">
      <w:pPr>
        <w:spacing w:line="360" w:lineRule="auto"/>
        <w:ind w:left="-426"/>
        <w:contextualSpacing/>
        <w:rPr>
          <w:rFonts w:asciiTheme="majorHAnsi" w:hAnsiTheme="majorHAnsi" w:cstheme="majorHAnsi"/>
          <w:sz w:val="24"/>
          <w:szCs w:val="24"/>
        </w:rPr>
      </w:pPr>
      <w:r w:rsidRPr="001B3C7F">
        <w:rPr>
          <w:rFonts w:asciiTheme="majorHAnsi" w:hAnsiTheme="majorHAnsi" w:cstheme="majorHAnsi"/>
          <w:sz w:val="24"/>
          <w:szCs w:val="24"/>
        </w:rPr>
        <w:t xml:space="preserve">            Analizirati, tumačiti i vrjednovati prikupljene podatke</w:t>
      </w:r>
    </w:p>
    <w:p w:rsidR="005523DD" w:rsidRPr="001B3C7F" w:rsidRDefault="005523DD" w:rsidP="005523DD">
      <w:pPr>
        <w:spacing w:line="360" w:lineRule="auto"/>
        <w:ind w:left="-426"/>
        <w:contextualSpacing/>
        <w:rPr>
          <w:rFonts w:asciiTheme="majorHAnsi" w:hAnsiTheme="majorHAnsi" w:cstheme="majorHAnsi"/>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5669"/>
        <w:gridCol w:w="900"/>
      </w:tblGrid>
      <w:tr w:rsidR="005523DD" w:rsidRPr="001B3C7F" w:rsidTr="00377EA6">
        <w:trPr>
          <w:trHeight w:val="416"/>
        </w:trPr>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Mjesec</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SADRŽAJ RADA</w:t>
            </w:r>
          </w:p>
        </w:tc>
        <w:tc>
          <w:tcPr>
            <w:tcW w:w="911"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Sati</w:t>
            </w:r>
          </w:p>
        </w:tc>
      </w:tr>
      <w:tr w:rsidR="005523DD" w:rsidRPr="001B3C7F" w:rsidTr="00377EA6">
        <w:trPr>
          <w:trHeight w:val="1572"/>
        </w:trPr>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Rujan</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Upoznavanje s planom i programom rada grupe</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aktivnostima grupe (pripreme pribora, materijala za rad)</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-izrađivanje predmeta za Dane voća , kao i Jesen u Đurđevcu</w:t>
            </w:r>
          </w:p>
          <w:p w:rsidR="005523DD" w:rsidRPr="001B3C7F" w:rsidRDefault="005523DD" w:rsidP="00377EA6">
            <w:pPr>
              <w:contextualSpacing/>
              <w:rPr>
                <w:rFonts w:asciiTheme="majorHAnsi" w:eastAsia="Calibri" w:hAnsiTheme="majorHAnsi" w:cstheme="majorHAnsi"/>
                <w:sz w:val="24"/>
                <w:szCs w:val="24"/>
              </w:rPr>
            </w:pP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Listopad</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Branje, sušenje ljekovitih biljaka, i sušenje tih biljaka ljekovito i kozmetičko svojstvo</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predmeta za prodaju povodom Dana kruha</w:t>
            </w:r>
          </w:p>
          <w:p w:rsidR="005523DD" w:rsidRPr="001B3C7F" w:rsidRDefault="005523DD" w:rsidP="00377EA6">
            <w:pPr>
              <w:contextualSpacing/>
              <w:rPr>
                <w:rFonts w:asciiTheme="majorHAnsi" w:eastAsia="Calibri" w:hAnsiTheme="majorHAnsi" w:cstheme="majorHAnsi"/>
                <w:sz w:val="24"/>
                <w:szCs w:val="24"/>
              </w:rPr>
            </w:pP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Studeni</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Božićnih ukrasa, adventskih vjenčića povodom Božićne priredbe</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Peglanje plastičnih vrećica i šivanje-izrađivanje različitih predmeta</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Prosinac</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Božićni ukrasi</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-sadnja pšenice za Božić</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Peglanje plastičnih vrećica i šivanje</w:t>
            </w:r>
          </w:p>
          <w:p w:rsidR="005523DD" w:rsidRPr="001B3C7F" w:rsidRDefault="005523DD" w:rsidP="00377EA6">
            <w:pPr>
              <w:contextualSpacing/>
              <w:rPr>
                <w:rFonts w:asciiTheme="majorHAnsi" w:eastAsia="Calibri" w:hAnsiTheme="majorHAnsi" w:cstheme="majorHAnsi"/>
                <w:sz w:val="24"/>
                <w:szCs w:val="24"/>
              </w:rPr>
            </w:pP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Siječanj</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sapuna</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Veljača</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sapuna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ukrasa za Valentinovo</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svijeća</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rPr>
          <w:trHeight w:val="1075"/>
        </w:trPr>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Ožujak</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Uređenje okoliša škole, uređenje školskog sobnog cvijeća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ukrasa i aranžmana za Uskrs</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Travanj</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Održavanje okoliša škole</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ukrasa za Dan škole</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Svibanj</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-branje bazge i izrada  soka od bazge</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lastRenderedPageBreak/>
              <w:t>-izrada predmeta za prodaju povodom Dana škole</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lastRenderedPageBreak/>
              <w:t>4</w:t>
            </w:r>
          </w:p>
        </w:tc>
      </w:tr>
      <w:tr w:rsidR="005523DD" w:rsidRPr="001B3C7F" w:rsidTr="00377EA6">
        <w:tc>
          <w:tcPr>
            <w:tcW w:w="1798"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lastRenderedPageBreak/>
              <w:t>Lipanj</w:t>
            </w:r>
          </w:p>
        </w:tc>
        <w:tc>
          <w:tcPr>
            <w:tcW w:w="5812" w:type="dxa"/>
            <w:tcBorders>
              <w:top w:val="single" w:sz="4" w:space="0" w:color="auto"/>
              <w:left w:val="single" w:sz="4" w:space="0" w:color="auto"/>
              <w:bottom w:val="single" w:sz="4" w:space="0" w:color="auto"/>
              <w:right w:val="single" w:sz="4" w:space="0" w:color="auto"/>
            </w:tcBorders>
            <w:hideMark/>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Prezentacija i iznošenje dojmova o učinkovitosti ekološke grupe</w:t>
            </w:r>
          </w:p>
        </w:tc>
        <w:tc>
          <w:tcPr>
            <w:tcW w:w="911" w:type="dxa"/>
            <w:tcBorders>
              <w:top w:val="single" w:sz="4" w:space="0" w:color="auto"/>
              <w:left w:val="single" w:sz="4" w:space="0" w:color="auto"/>
              <w:bottom w:val="single" w:sz="4" w:space="0" w:color="auto"/>
              <w:right w:val="single" w:sz="4" w:space="0" w:color="auto"/>
            </w:tcBorders>
          </w:tcPr>
          <w:p w:rsidR="005523DD" w:rsidRPr="001B3C7F" w:rsidRDefault="005523DD" w:rsidP="00377EA6">
            <w:pPr>
              <w:spacing w:line="360" w:lineRule="auto"/>
              <w:contextualSpacing/>
              <w:jc w:val="center"/>
              <w:rPr>
                <w:rFonts w:asciiTheme="majorHAnsi" w:eastAsia="Calibri" w:hAnsiTheme="majorHAnsi" w:cstheme="majorHAnsi"/>
                <w:b/>
                <w:sz w:val="24"/>
                <w:szCs w:val="24"/>
              </w:rPr>
            </w:pPr>
          </w:p>
          <w:p w:rsidR="005523DD" w:rsidRPr="001B3C7F" w:rsidRDefault="005523DD" w:rsidP="00377EA6">
            <w:pPr>
              <w:spacing w:line="360" w:lineRule="auto"/>
              <w:contextualSpacing/>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2</w:t>
            </w:r>
          </w:p>
        </w:tc>
      </w:tr>
    </w:tbl>
    <w:p w:rsidR="005523DD" w:rsidRPr="001B3C7F" w:rsidRDefault="005523DD" w:rsidP="005523DD">
      <w:pPr>
        <w:rPr>
          <w:rFonts w:asciiTheme="majorHAnsi" w:hAnsiTheme="majorHAnsi" w:cstheme="majorHAnsi"/>
          <w:sz w:val="24"/>
          <w:szCs w:val="24"/>
        </w:rPr>
      </w:pPr>
    </w:p>
    <w:p w:rsidR="005523DD" w:rsidRPr="001B3C7F" w:rsidRDefault="005523DD" w:rsidP="005523DD">
      <w:pPr>
        <w:rPr>
          <w:rFonts w:asciiTheme="majorHAnsi" w:hAnsiTheme="majorHAnsi" w:cstheme="majorHAnsi"/>
          <w:sz w:val="24"/>
          <w:szCs w:val="24"/>
        </w:rPr>
      </w:pPr>
    </w:p>
    <w:p w:rsidR="005523DD" w:rsidRPr="001B3C7F" w:rsidRDefault="005523DD" w:rsidP="005523DD">
      <w:pPr>
        <w:spacing w:line="480" w:lineRule="auto"/>
        <w:ind w:right="42"/>
        <w:rPr>
          <w:rFonts w:asciiTheme="majorHAnsi" w:hAnsiTheme="majorHAnsi" w:cstheme="majorHAnsi"/>
          <w:b/>
          <w:sz w:val="24"/>
          <w:szCs w:val="24"/>
        </w:rPr>
      </w:pPr>
      <w:r w:rsidRPr="001B3C7F">
        <w:rPr>
          <w:rFonts w:asciiTheme="majorHAnsi" w:hAnsiTheme="majorHAnsi" w:cstheme="majorHAnsi"/>
          <w:b/>
          <w:sz w:val="24"/>
          <w:szCs w:val="24"/>
        </w:rPr>
        <w:t>KLUB MLADIH TEHNIČARA:</w:t>
      </w:r>
    </w:p>
    <w:p w:rsidR="005523DD" w:rsidRPr="001B3C7F" w:rsidRDefault="005523DD" w:rsidP="005523DD">
      <w:pPr>
        <w:spacing w:line="480" w:lineRule="auto"/>
        <w:ind w:right="42"/>
        <w:rPr>
          <w:rFonts w:asciiTheme="majorHAnsi" w:hAnsiTheme="majorHAnsi" w:cstheme="majorHAnsi"/>
          <w:sz w:val="24"/>
          <w:szCs w:val="24"/>
        </w:rPr>
      </w:pPr>
      <w:r w:rsidRPr="001B3C7F">
        <w:rPr>
          <w:rFonts w:asciiTheme="majorHAnsi" w:hAnsiTheme="majorHAnsi" w:cstheme="majorHAnsi"/>
          <w:sz w:val="24"/>
          <w:szCs w:val="24"/>
        </w:rPr>
        <w:t>Voditelj: Darijo Čamilović</w:t>
      </w:r>
    </w:p>
    <w:p w:rsidR="005523DD" w:rsidRPr="001B3C7F" w:rsidRDefault="005523DD" w:rsidP="005523DD">
      <w:pPr>
        <w:spacing w:line="480" w:lineRule="auto"/>
        <w:ind w:right="42"/>
        <w:rPr>
          <w:rFonts w:asciiTheme="majorHAnsi" w:hAnsiTheme="majorHAnsi" w:cstheme="majorHAnsi"/>
          <w:sz w:val="24"/>
          <w:szCs w:val="24"/>
        </w:rPr>
      </w:pPr>
      <w:r w:rsidRPr="001B3C7F">
        <w:rPr>
          <w:rFonts w:asciiTheme="majorHAnsi" w:hAnsiTheme="majorHAnsi" w:cstheme="majorHAnsi"/>
          <w:sz w:val="24"/>
          <w:szCs w:val="24"/>
        </w:rPr>
        <w:t>CILJEVI I ZADATCI:</w:t>
      </w:r>
    </w:p>
    <w:p w:rsidR="005523DD" w:rsidRPr="001B3C7F" w:rsidRDefault="005523DD" w:rsidP="005523DD">
      <w:pPr>
        <w:spacing w:after="240" w:line="360" w:lineRule="auto"/>
        <w:rPr>
          <w:rFonts w:asciiTheme="majorHAnsi" w:hAnsiTheme="majorHAnsi" w:cstheme="majorHAnsi"/>
          <w:bCs/>
          <w:color w:val="000000"/>
          <w:sz w:val="24"/>
          <w:szCs w:val="24"/>
          <w:shd w:val="clear" w:color="auto" w:fill="FFFFFF"/>
          <w:lang w:val="en-AU"/>
        </w:rPr>
      </w:pPr>
      <w:r w:rsidRPr="001B3C7F">
        <w:rPr>
          <w:rFonts w:asciiTheme="majorHAnsi" w:hAnsiTheme="majorHAnsi" w:cstheme="majorHAnsi"/>
          <w:sz w:val="24"/>
          <w:szCs w:val="24"/>
          <w:lang w:val="en-AU"/>
        </w:rPr>
        <w:t xml:space="preserve">Samostalno sigurno kretanje u prometu na biciklu. </w:t>
      </w:r>
      <w:r w:rsidRPr="001B3C7F">
        <w:rPr>
          <w:rFonts w:asciiTheme="majorHAnsi" w:hAnsiTheme="majorHAnsi" w:cstheme="majorHAnsi"/>
          <w:bCs/>
          <w:color w:val="000000"/>
          <w:sz w:val="24"/>
          <w:szCs w:val="24"/>
          <w:shd w:val="clear" w:color="auto" w:fill="FFFFFF"/>
          <w:lang w:val="en-AU"/>
        </w:rPr>
        <w:t>Primijeniti prometna</w:t>
      </w:r>
      <w:r w:rsidRPr="001B3C7F">
        <w:rPr>
          <w:rFonts w:asciiTheme="majorHAnsi" w:hAnsiTheme="majorHAnsi" w:cstheme="majorHAnsi"/>
          <w:color w:val="000000"/>
          <w:sz w:val="24"/>
          <w:szCs w:val="24"/>
          <w:shd w:val="clear" w:color="auto" w:fill="FFFFFF"/>
          <w:lang w:val="en-AU"/>
        </w:rPr>
        <w:t> pravila, </w:t>
      </w:r>
      <w:r w:rsidRPr="001B3C7F">
        <w:rPr>
          <w:rFonts w:asciiTheme="majorHAnsi" w:hAnsiTheme="majorHAnsi" w:cstheme="majorHAnsi"/>
          <w:bCs/>
          <w:color w:val="000000"/>
          <w:sz w:val="24"/>
          <w:szCs w:val="24"/>
          <w:shd w:val="clear" w:color="auto" w:fill="FFFFFF"/>
          <w:lang w:val="en-AU"/>
        </w:rPr>
        <w:t>prometne znakove u realnoj situaciji.</w:t>
      </w:r>
    </w:p>
    <w:p w:rsidR="005523DD" w:rsidRPr="001B3C7F" w:rsidRDefault="005523DD" w:rsidP="005523DD">
      <w:pPr>
        <w:spacing w:after="240"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t>Izrada nakita, ukrasa. R</w:t>
      </w:r>
      <w:r w:rsidRPr="001B3C7F">
        <w:rPr>
          <w:rFonts w:asciiTheme="majorHAnsi" w:hAnsiTheme="majorHAnsi" w:cstheme="majorHAnsi"/>
          <w:color w:val="000000"/>
          <w:sz w:val="24"/>
          <w:szCs w:val="24"/>
          <w:lang w:val="en-AU"/>
        </w:rPr>
        <w:t>azvijanje motoričkih sposobnosti i vještina, međusobne suradnje, tolerancije</w:t>
      </w:r>
      <w:r w:rsidRPr="001B3C7F">
        <w:rPr>
          <w:rFonts w:asciiTheme="majorHAnsi" w:hAnsiTheme="majorHAnsi" w:cstheme="majorHAnsi"/>
          <w:sz w:val="24"/>
          <w:szCs w:val="24"/>
          <w:lang w:val="en-AU"/>
        </w:rPr>
        <w:t>. P</w:t>
      </w:r>
      <w:r w:rsidRPr="001B3C7F">
        <w:rPr>
          <w:rFonts w:asciiTheme="majorHAnsi" w:hAnsiTheme="majorHAnsi" w:cstheme="majorHAnsi"/>
          <w:color w:val="000000"/>
          <w:sz w:val="24"/>
          <w:szCs w:val="24"/>
          <w:lang w:val="en-AU"/>
        </w:rPr>
        <w:t>omaganje članovima grupe u poslovima ručne i strojne obrade materijala</w:t>
      </w:r>
      <w:r w:rsidRPr="001B3C7F">
        <w:rPr>
          <w:rFonts w:asciiTheme="majorHAnsi" w:hAnsiTheme="majorHAnsi" w:cstheme="majorHAnsi"/>
          <w:sz w:val="24"/>
          <w:szCs w:val="24"/>
          <w:lang w:val="en-AU"/>
        </w:rPr>
        <w:t>. R</w:t>
      </w:r>
      <w:r w:rsidRPr="001B3C7F">
        <w:rPr>
          <w:rFonts w:asciiTheme="majorHAnsi" w:hAnsiTheme="majorHAnsi" w:cstheme="majorHAnsi"/>
          <w:bCs/>
          <w:color w:val="000000"/>
          <w:sz w:val="24"/>
          <w:szCs w:val="24"/>
          <w:shd w:val="clear" w:color="auto" w:fill="FFFFFF"/>
          <w:lang w:val="en-AU"/>
        </w:rPr>
        <w:t>ukovanje jednostavnim ručnim i el. alatima</w:t>
      </w:r>
      <w:r w:rsidRPr="001B3C7F">
        <w:rPr>
          <w:rFonts w:asciiTheme="majorHAnsi" w:hAnsiTheme="majorHAnsi" w:cstheme="majorHAnsi"/>
          <w:sz w:val="24"/>
          <w:szCs w:val="24"/>
          <w:lang w:val="en-AU"/>
        </w:rPr>
        <w:t>. R</w:t>
      </w:r>
      <w:r w:rsidRPr="001B3C7F">
        <w:rPr>
          <w:rFonts w:asciiTheme="majorHAnsi" w:hAnsiTheme="majorHAnsi" w:cstheme="majorHAnsi"/>
          <w:bCs/>
          <w:color w:val="000000"/>
          <w:sz w:val="24"/>
          <w:szCs w:val="24"/>
          <w:shd w:val="clear" w:color="auto" w:fill="FFFFFF"/>
          <w:lang w:val="en-AU"/>
        </w:rPr>
        <w:t>ukovanje robotima upravljanim računalom.</w:t>
      </w:r>
    </w:p>
    <w:p w:rsidR="005523DD" w:rsidRPr="001B3C7F" w:rsidRDefault="005523DD" w:rsidP="005523DD">
      <w:pPr>
        <w:spacing w:line="360" w:lineRule="auto"/>
        <w:rPr>
          <w:rFonts w:asciiTheme="majorHAnsi" w:hAnsiTheme="majorHAnsi" w:cstheme="majorHAnsi"/>
          <w:bCs/>
          <w:color w:val="000000"/>
          <w:sz w:val="24"/>
          <w:szCs w:val="24"/>
          <w:shd w:val="clear" w:color="auto" w:fill="FFFFFF"/>
          <w:lang w:val="en-AU"/>
        </w:rPr>
      </w:pPr>
      <w:r w:rsidRPr="001B3C7F">
        <w:rPr>
          <w:rFonts w:asciiTheme="majorHAnsi" w:hAnsiTheme="majorHAnsi" w:cstheme="majorHAnsi"/>
          <w:color w:val="000000"/>
          <w:sz w:val="24"/>
          <w:szCs w:val="24"/>
          <w:lang w:val="en-AU"/>
        </w:rPr>
        <w:t>Razvijanje motoričkih sposobnosti i vještina, međusobne suradnje, tolerancije. Pomaganje članovima grupe u programiranju i pokretanju robota. R</w:t>
      </w:r>
      <w:r w:rsidRPr="001B3C7F">
        <w:rPr>
          <w:rFonts w:asciiTheme="majorHAnsi" w:hAnsiTheme="majorHAnsi" w:cstheme="majorHAnsi"/>
          <w:bCs/>
          <w:color w:val="000000"/>
          <w:sz w:val="24"/>
          <w:szCs w:val="24"/>
          <w:shd w:val="clear" w:color="auto" w:fill="FFFFFF"/>
          <w:lang w:val="en-AU"/>
        </w:rPr>
        <w:t>ukovanje mBot robotima</w:t>
      </w:r>
      <w:r w:rsidRPr="001B3C7F">
        <w:rPr>
          <w:rFonts w:asciiTheme="majorHAnsi" w:hAnsiTheme="majorHAnsi" w:cstheme="majorHAnsi"/>
          <w:color w:val="000000"/>
          <w:sz w:val="24"/>
          <w:szCs w:val="24"/>
          <w:lang w:val="en-AU"/>
        </w:rPr>
        <w:t>. R</w:t>
      </w:r>
      <w:r w:rsidRPr="001B3C7F">
        <w:rPr>
          <w:rFonts w:asciiTheme="majorHAnsi" w:hAnsiTheme="majorHAnsi" w:cstheme="majorHAnsi"/>
          <w:bCs/>
          <w:color w:val="000000"/>
          <w:sz w:val="24"/>
          <w:szCs w:val="24"/>
          <w:shd w:val="clear" w:color="auto" w:fill="FFFFFF"/>
          <w:lang w:val="en-AU"/>
        </w:rPr>
        <w:t>ukovanje robotima upravljanim računalom.</w:t>
      </w:r>
    </w:p>
    <w:p w:rsidR="005523DD" w:rsidRPr="001B3C7F" w:rsidRDefault="005523DD" w:rsidP="005523DD">
      <w:pPr>
        <w:spacing w:line="360" w:lineRule="auto"/>
        <w:rPr>
          <w:rFonts w:asciiTheme="majorHAnsi" w:hAnsiTheme="majorHAnsi" w:cstheme="majorHAnsi"/>
          <w:bCs/>
          <w:color w:val="000000"/>
          <w:sz w:val="24"/>
          <w:szCs w:val="24"/>
          <w:shd w:val="clear" w:color="auto" w:fill="FFFFFF"/>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946"/>
        <w:gridCol w:w="845"/>
      </w:tblGrid>
      <w:tr w:rsidR="005523DD" w:rsidRPr="001B3C7F" w:rsidTr="00377EA6">
        <w:tc>
          <w:tcPr>
            <w:tcW w:w="1271"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b/>
                <w:sz w:val="24"/>
                <w:szCs w:val="24"/>
              </w:rPr>
              <w:t>Mjesec</w:t>
            </w:r>
          </w:p>
        </w:tc>
        <w:tc>
          <w:tcPr>
            <w:tcW w:w="6946"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sz w:val="24"/>
                <w:szCs w:val="24"/>
              </w:rPr>
              <w:t xml:space="preserve">                                   </w:t>
            </w:r>
            <w:r w:rsidRPr="001B3C7F">
              <w:rPr>
                <w:rFonts w:asciiTheme="majorHAnsi" w:eastAsia="Calibri" w:hAnsiTheme="majorHAnsi" w:cstheme="majorHAnsi"/>
                <w:b/>
                <w:sz w:val="24"/>
                <w:szCs w:val="24"/>
              </w:rPr>
              <w:t>SADRŽAJ RADA</w:t>
            </w:r>
          </w:p>
        </w:tc>
        <w:tc>
          <w:tcPr>
            <w:tcW w:w="845"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Sati</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Rujan</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Upoznavanje s planom i programom rada grupe</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aktivnostima grupe, ciljevima i zadacima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Upoznavanje s vremenikom natjecanja i probnim „online“ natjecanjima </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2</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Listopad</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priprema za obilježavanje „Dana voća“ i „Dana kruha“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lastRenderedPageBreak/>
              <w:t>Dogovor o pripremi terena za školsku poučnu stazu i izrada info tabli s prikazom biljnih vrsta za školsku zadrugu „Kalina“</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2</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Studeni</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terena za školsku poučnu stazu i izrada info tabli s prikazom biljnih vrsta za školsku zadrugu „Kalina“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za pretkolo i prvo kolo online natjecanja unutar CM lige s mBot robotima</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12</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Prosinac</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priprema za božićni sajam i „Božićnu priredbu“</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za fizičko kolo CM lige s mBot robotima</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20</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Siječanj</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i priprema za prometno natjecanje  „Sigurno u prometu“</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Prijava na natječaj „Eko fotka“ koji se održava u Ferdinandovcu</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10</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Veljača</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terena za školsko poučnu stazu i izrada info tabli s prikazom biljnih vrsta za školsku zadrugu „Kalina“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pomaganje oko održavanja školskog okoliša i interijera škole</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Prijava na 3. kolo CM lige, natjecanje s mBot-ovima</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rPr>
          <w:trHeight w:val="604"/>
        </w:trPr>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Ožujak</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 s prikazom biljnih vrsti</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Travanj</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 s prikazom biljnih vrsti</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Svibanj</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pomaganje oko održavanja školskog okoliša i interijera škole</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Lipanj</w:t>
            </w:r>
          </w:p>
        </w:tc>
        <w:tc>
          <w:tcPr>
            <w:tcW w:w="6946"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priprema za obilježavanje „Dana škole“</w:t>
            </w:r>
          </w:p>
        </w:tc>
        <w:tc>
          <w:tcPr>
            <w:tcW w:w="845"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bl>
    <w:p w:rsidR="005523DD" w:rsidRPr="001B3C7F" w:rsidRDefault="005523DD" w:rsidP="005523DD">
      <w:pPr>
        <w:spacing w:line="360" w:lineRule="auto"/>
        <w:ind w:right="42"/>
        <w:rPr>
          <w:rFonts w:asciiTheme="majorHAnsi" w:hAnsiTheme="majorHAnsi" w:cstheme="majorHAnsi"/>
          <w:sz w:val="24"/>
          <w:szCs w:val="24"/>
        </w:rPr>
      </w:pPr>
    </w:p>
    <w:p w:rsidR="005523DD" w:rsidRPr="001B3C7F" w:rsidRDefault="005523DD" w:rsidP="005523DD">
      <w:pPr>
        <w:spacing w:line="360" w:lineRule="auto"/>
        <w:rPr>
          <w:rFonts w:asciiTheme="majorHAnsi" w:hAnsiTheme="majorHAnsi" w:cstheme="majorHAnsi"/>
          <w:bCs/>
          <w:color w:val="000000"/>
          <w:sz w:val="24"/>
          <w:szCs w:val="24"/>
          <w:shd w:val="clear" w:color="auto" w:fill="FFFFFF"/>
          <w:lang w:val="en-AU"/>
        </w:rPr>
      </w:pPr>
    </w:p>
    <w:p w:rsidR="005523DD" w:rsidRPr="001B3C7F" w:rsidRDefault="005523DD" w:rsidP="005523DD">
      <w:pPr>
        <w:spacing w:line="480" w:lineRule="auto"/>
        <w:ind w:right="42"/>
        <w:rPr>
          <w:rFonts w:asciiTheme="majorHAnsi" w:hAnsiTheme="majorHAnsi" w:cstheme="majorHAnsi"/>
          <w:b/>
          <w:sz w:val="24"/>
          <w:szCs w:val="24"/>
        </w:rPr>
      </w:pPr>
      <w:r w:rsidRPr="001B3C7F">
        <w:rPr>
          <w:rFonts w:asciiTheme="majorHAnsi" w:hAnsiTheme="majorHAnsi" w:cstheme="majorHAnsi"/>
          <w:b/>
          <w:sz w:val="24"/>
          <w:szCs w:val="24"/>
        </w:rPr>
        <w:t>LIKOVNA GRUPA:</w:t>
      </w:r>
    </w:p>
    <w:p w:rsidR="005523DD" w:rsidRPr="001B3C7F" w:rsidRDefault="005523DD" w:rsidP="005523DD">
      <w:pPr>
        <w:spacing w:line="480" w:lineRule="auto"/>
        <w:ind w:right="42"/>
        <w:rPr>
          <w:rFonts w:asciiTheme="majorHAnsi" w:hAnsiTheme="majorHAnsi" w:cstheme="majorHAnsi"/>
          <w:sz w:val="24"/>
          <w:szCs w:val="24"/>
        </w:rPr>
      </w:pPr>
      <w:r w:rsidRPr="001B3C7F">
        <w:rPr>
          <w:rFonts w:asciiTheme="majorHAnsi" w:hAnsiTheme="majorHAnsi" w:cstheme="majorHAnsi"/>
          <w:sz w:val="24"/>
          <w:szCs w:val="24"/>
        </w:rPr>
        <w:t>Voditelj: Hrvoje Baltić</w:t>
      </w:r>
    </w:p>
    <w:p w:rsidR="005523DD" w:rsidRPr="001B3C7F" w:rsidRDefault="005523DD" w:rsidP="005523DD">
      <w:pPr>
        <w:spacing w:line="480" w:lineRule="auto"/>
        <w:ind w:right="42"/>
        <w:rPr>
          <w:rFonts w:asciiTheme="majorHAnsi" w:hAnsiTheme="majorHAnsi" w:cstheme="majorHAnsi"/>
          <w:sz w:val="24"/>
          <w:szCs w:val="24"/>
        </w:rPr>
      </w:pPr>
      <w:r w:rsidRPr="001B3C7F">
        <w:rPr>
          <w:rFonts w:asciiTheme="majorHAnsi" w:hAnsiTheme="majorHAnsi" w:cstheme="majorHAnsi"/>
          <w:sz w:val="24"/>
          <w:szCs w:val="24"/>
        </w:rPr>
        <w:t>CILJEVI I ZADATCI:</w:t>
      </w:r>
    </w:p>
    <w:p w:rsidR="005523DD" w:rsidRPr="001B3C7F" w:rsidRDefault="005523DD" w:rsidP="005523DD">
      <w:pPr>
        <w:spacing w:line="360" w:lineRule="auto"/>
        <w:rPr>
          <w:rFonts w:asciiTheme="majorHAnsi" w:hAnsiTheme="majorHAnsi" w:cstheme="majorHAnsi"/>
          <w:sz w:val="24"/>
          <w:szCs w:val="24"/>
          <w:lang w:val="en-AU"/>
        </w:rPr>
      </w:pPr>
      <w:r w:rsidRPr="001B3C7F">
        <w:rPr>
          <w:rFonts w:asciiTheme="majorHAnsi" w:hAnsiTheme="majorHAnsi" w:cstheme="majorHAnsi"/>
          <w:sz w:val="24"/>
          <w:szCs w:val="24"/>
          <w:lang w:val="en-AU"/>
        </w:rPr>
        <w:t>Razvijanje svijesti o vrijednosti vlastitog mišljenja i o potrebi uvažavanja tuđeg mišljenja, promicanja osjećaja za lijepo. Stjecanje znanja, primjena stečenog znanja, razvoj vještina, promišljanje i vrednovanje, usvajanje stavova i vizualno osvještavanje. Razvijanje sposobnosti za društveni angažman te za neposredno i odgovorno sudjelovanje u demokratskom društvu.</w:t>
      </w:r>
    </w:p>
    <w:p w:rsidR="005523DD" w:rsidRPr="001B3C7F" w:rsidRDefault="005523DD" w:rsidP="005523DD">
      <w:pPr>
        <w:spacing w:line="360" w:lineRule="auto"/>
        <w:rPr>
          <w:rFonts w:asciiTheme="majorHAnsi" w:hAnsiTheme="majorHAnsi" w:cstheme="majorHAnsi"/>
          <w:sz w:val="24"/>
          <w:szCs w:val="24"/>
        </w:rPr>
      </w:pPr>
      <w:r w:rsidRPr="001B3C7F">
        <w:rPr>
          <w:rFonts w:asciiTheme="majorHAnsi" w:hAnsiTheme="majorHAnsi" w:cstheme="majorHAnsi"/>
          <w:sz w:val="24"/>
          <w:szCs w:val="24"/>
        </w:rPr>
        <w:t>Grupnim ili individualnim radom izraditi dekorativne elemente, suvenir, uporabni predmeti, osmisliti izgled školskih prostorija vezano za prigodne datume te kulisa za školske predstave, scenografija, postava izložbi, organizacija književnih susreta, natjecanja, oslikavanje školskih prostora i predmeta, izrada multimedijalnih prezentacija, online galerija učeničkih radova, izrada pozivnica, logo, čestitke, pohvalnica i prznanja. Idejna rješenja školskog lista i kataloga povod organizacije izložbi. Učenici će promatrati, uočavati vizualne podatke, razlikovati njihove odnose, klasificirati, interpretirati, iskazati osobne preference i organizirati sustav vrjednovanja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088"/>
        <w:gridCol w:w="703"/>
      </w:tblGrid>
      <w:tr w:rsidR="005523DD" w:rsidRPr="001B3C7F" w:rsidTr="00377EA6">
        <w:tc>
          <w:tcPr>
            <w:tcW w:w="1271"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b/>
                <w:sz w:val="24"/>
                <w:szCs w:val="24"/>
              </w:rPr>
              <w:t>Mjesec</w:t>
            </w:r>
          </w:p>
        </w:tc>
        <w:tc>
          <w:tcPr>
            <w:tcW w:w="7088"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sz w:val="24"/>
                <w:szCs w:val="24"/>
              </w:rPr>
              <w:t xml:space="preserve">                                   </w:t>
            </w:r>
            <w:r w:rsidRPr="001B3C7F">
              <w:rPr>
                <w:rFonts w:asciiTheme="majorHAnsi" w:eastAsia="Calibri" w:hAnsiTheme="majorHAnsi" w:cstheme="majorHAnsi"/>
                <w:b/>
                <w:sz w:val="24"/>
                <w:szCs w:val="24"/>
              </w:rPr>
              <w:t>SADRŽAJ RADA</w:t>
            </w:r>
          </w:p>
        </w:tc>
        <w:tc>
          <w:tcPr>
            <w:tcW w:w="703" w:type="dxa"/>
            <w:shd w:val="clear" w:color="auto" w:fill="auto"/>
          </w:tcPr>
          <w:p w:rsidR="005523DD" w:rsidRPr="001B3C7F" w:rsidRDefault="005523DD" w:rsidP="00377EA6">
            <w:pP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Sati</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Rujan</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Upoznavanje s planom i programom rada grupe</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aktivnostima grupe, ciljevima i zadacima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Dizajn i priprema predloška dizajna za izradu banera/pingvina zadruge</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2</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Listopad</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color w:val="FF0000"/>
                <w:sz w:val="24"/>
                <w:szCs w:val="24"/>
              </w:rPr>
            </w:pPr>
            <w:r w:rsidRPr="001B3C7F">
              <w:rPr>
                <w:rFonts w:asciiTheme="majorHAnsi" w:eastAsia="Calibri" w:hAnsiTheme="majorHAnsi" w:cstheme="majorHAnsi"/>
                <w:sz w:val="24"/>
                <w:szCs w:val="24"/>
              </w:rPr>
              <w:t xml:space="preserve">Prema dogovoru s grupama koje djeluju u školi priprema za obilježavanje: </w:t>
            </w:r>
            <w:r w:rsidRPr="001B3C7F">
              <w:rPr>
                <w:rFonts w:asciiTheme="majorHAnsi" w:eastAsia="Calibri" w:hAnsiTheme="majorHAnsi" w:cstheme="majorHAnsi"/>
                <w:color w:val="FF0000"/>
                <w:sz w:val="24"/>
                <w:szCs w:val="24"/>
              </w:rPr>
              <w:t>DANI VOĆA – ĐURĐEVAC (štand) – est uređenje štanda</w:t>
            </w:r>
          </w:p>
          <w:p w:rsidR="005523DD" w:rsidRPr="001B3C7F" w:rsidRDefault="005523DD" w:rsidP="00377EA6">
            <w:pPr>
              <w:spacing w:line="360" w:lineRule="auto"/>
              <w:rPr>
                <w:rFonts w:asciiTheme="majorHAnsi" w:eastAsia="Calibri" w:hAnsiTheme="majorHAnsi" w:cstheme="majorHAnsi"/>
                <w:color w:val="FF0000"/>
                <w:sz w:val="24"/>
                <w:szCs w:val="24"/>
              </w:rPr>
            </w:pPr>
            <w:r w:rsidRPr="001B3C7F">
              <w:rPr>
                <w:rFonts w:asciiTheme="majorHAnsi" w:eastAsia="Calibri" w:hAnsiTheme="majorHAnsi" w:cstheme="majorHAnsi"/>
                <w:color w:val="FF0000"/>
                <w:sz w:val="24"/>
                <w:szCs w:val="24"/>
              </w:rPr>
              <w:t xml:space="preserve">                          DANI KRUHA – ĐURĐEVAC (štand) – es uređ štanda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Dogovor o pripremi terena za školsku poučnu stazu i izradu info tabli s prikazom biljnih vrsta za školsku zadrugu „Kalina“ </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15</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lastRenderedPageBreak/>
              <w:t>Studeni</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Priprema terena za školsku poučnu stazu i izrada info tabli s prikazom biljnih vrsta za školsku zadrugu „Kalina“ </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rPr>
          <w:trHeight w:val="767"/>
        </w:trPr>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Prosinac</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priprema za božićni sajam i „Božićnu priredbu“</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Dizajn i priprema predloška za promociju škole (web, naslovnica školskih dokumenata, priznanja i ostalo)</w:t>
            </w:r>
          </w:p>
          <w:p w:rsidR="005523DD" w:rsidRPr="001B3C7F" w:rsidRDefault="005523DD" w:rsidP="00377EA6">
            <w:pPr>
              <w:spacing w:line="360" w:lineRule="auto"/>
              <w:rPr>
                <w:rFonts w:asciiTheme="majorHAnsi" w:eastAsia="Calibri" w:hAnsiTheme="majorHAnsi" w:cstheme="majorHAnsi"/>
                <w:color w:val="FF0000"/>
                <w:sz w:val="24"/>
                <w:szCs w:val="24"/>
              </w:rPr>
            </w:pPr>
            <w:r w:rsidRPr="001B3C7F">
              <w:rPr>
                <w:rFonts w:asciiTheme="majorHAnsi" w:eastAsia="Calibri" w:hAnsiTheme="majorHAnsi" w:cstheme="majorHAnsi"/>
                <w:sz w:val="24"/>
                <w:szCs w:val="24"/>
              </w:rPr>
              <w:t xml:space="preserve">                           </w:t>
            </w:r>
            <w:r w:rsidRPr="001B3C7F">
              <w:rPr>
                <w:rFonts w:asciiTheme="majorHAnsi" w:eastAsia="Calibri" w:hAnsiTheme="majorHAnsi" w:cstheme="majorHAnsi"/>
                <w:color w:val="FF0000"/>
                <w:sz w:val="24"/>
                <w:szCs w:val="24"/>
              </w:rPr>
              <w:t>BOŽIĆNI SAJAM (štand) – est uređenje štanda</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15</w:t>
            </w:r>
          </w:p>
        </w:tc>
      </w:tr>
      <w:tr w:rsidR="005523DD" w:rsidRPr="001B3C7F" w:rsidTr="00377EA6">
        <w:trPr>
          <w:trHeight w:val="370"/>
        </w:trPr>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Siječanj</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radu grupe u 2. polugodištu</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1</w:t>
            </w:r>
          </w:p>
        </w:tc>
      </w:tr>
      <w:tr w:rsidR="005523DD" w:rsidRPr="001B3C7F" w:rsidTr="00127B23">
        <w:trPr>
          <w:trHeight w:val="2071"/>
        </w:trPr>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Veljača</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terena za školsko poučnu stazu i izrada info tabli s prikazom biljnih vrsta za školsku zadrugu „Kalina“</w:t>
            </w:r>
          </w:p>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pomaganje oko održavanja školskog okoliša i interijera škole</w:t>
            </w:r>
          </w:p>
          <w:p w:rsidR="005523DD" w:rsidRPr="001B3C7F" w:rsidRDefault="005523DD" w:rsidP="00377EA6">
            <w:pPr>
              <w:spacing w:line="360" w:lineRule="auto"/>
              <w:rPr>
                <w:rFonts w:asciiTheme="majorHAnsi" w:eastAsia="Calibri" w:hAnsiTheme="majorHAnsi" w:cstheme="majorHAnsi"/>
                <w:sz w:val="24"/>
                <w:szCs w:val="24"/>
              </w:rPr>
            </w:pP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4</w:t>
            </w:r>
          </w:p>
        </w:tc>
      </w:tr>
      <w:tr w:rsidR="005523DD" w:rsidRPr="001B3C7F" w:rsidTr="00377EA6">
        <w:trPr>
          <w:trHeight w:val="604"/>
        </w:trPr>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Ožujak</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 s prikazom biljnih vrsti – oslikavanje info tabli</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Travanj</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 s prikazom biljnih vrsti – oslikavanje info tabli</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Svibanj</w:t>
            </w:r>
          </w:p>
        </w:tc>
        <w:tc>
          <w:tcPr>
            <w:tcW w:w="7088"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pomaganje oko održavanja školskog okoliša i interijera škole</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3</w:t>
            </w:r>
          </w:p>
        </w:tc>
      </w:tr>
      <w:tr w:rsidR="005523DD" w:rsidRPr="001B3C7F" w:rsidTr="00377EA6">
        <w:tc>
          <w:tcPr>
            <w:tcW w:w="1271" w:type="dxa"/>
            <w:shd w:val="clear" w:color="auto" w:fill="auto"/>
          </w:tcPr>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Lipanj</w:t>
            </w:r>
          </w:p>
        </w:tc>
        <w:tc>
          <w:tcPr>
            <w:tcW w:w="7088" w:type="dxa"/>
            <w:shd w:val="clear" w:color="auto" w:fill="auto"/>
          </w:tcPr>
          <w:p w:rsidR="005523DD" w:rsidRDefault="005523DD" w:rsidP="00377EA6">
            <w:pPr>
              <w:spacing w:line="360" w:lineRule="auto"/>
              <w:rPr>
                <w:rFonts w:asciiTheme="majorHAnsi" w:eastAsia="Calibri" w:hAnsiTheme="majorHAnsi" w:cstheme="majorHAnsi"/>
                <w:sz w:val="24"/>
                <w:szCs w:val="24"/>
              </w:rPr>
            </w:pPr>
            <w:r w:rsidRPr="001B3C7F">
              <w:rPr>
                <w:rFonts w:asciiTheme="majorHAnsi" w:eastAsia="Calibri" w:hAnsiTheme="majorHAnsi" w:cstheme="majorHAnsi"/>
                <w:sz w:val="24"/>
                <w:szCs w:val="24"/>
              </w:rPr>
              <w:t>Prema dogovoru s grupama koje djeluju u školi priprema za obilježavanje „Dana škole“</w:t>
            </w:r>
            <w:r w:rsidR="00127B23">
              <w:rPr>
                <w:rFonts w:asciiTheme="majorHAnsi" w:eastAsia="Calibri" w:hAnsiTheme="majorHAnsi" w:cstheme="majorHAnsi"/>
                <w:sz w:val="24"/>
                <w:szCs w:val="24"/>
              </w:rPr>
              <w:t xml:space="preserve"> – ESTETSKO UREĐENJE ŠTANDA</w:t>
            </w:r>
          </w:p>
          <w:p w:rsidR="00127B23" w:rsidRPr="001B3C7F" w:rsidRDefault="00127B23"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color w:val="FF0000"/>
                <w:sz w:val="24"/>
                <w:szCs w:val="24"/>
              </w:rPr>
            </w:pPr>
            <w:r w:rsidRPr="001B3C7F">
              <w:rPr>
                <w:rFonts w:asciiTheme="majorHAnsi" w:eastAsia="Calibri" w:hAnsiTheme="majorHAnsi" w:cstheme="majorHAnsi"/>
                <w:sz w:val="24"/>
                <w:szCs w:val="24"/>
              </w:rPr>
              <w:t xml:space="preserve">                          </w:t>
            </w:r>
            <w:r w:rsidRPr="001B3C7F">
              <w:rPr>
                <w:rFonts w:asciiTheme="majorHAnsi" w:eastAsia="Calibri" w:hAnsiTheme="majorHAnsi" w:cstheme="majorHAnsi"/>
                <w:color w:val="FF0000"/>
                <w:sz w:val="24"/>
                <w:szCs w:val="24"/>
              </w:rPr>
              <w:t>DAN ŠKOLE (štand) – estetsko uređenje štanda</w:t>
            </w:r>
          </w:p>
        </w:tc>
        <w:tc>
          <w:tcPr>
            <w:tcW w:w="703" w:type="dxa"/>
            <w:shd w:val="clear" w:color="auto" w:fill="auto"/>
          </w:tcPr>
          <w:p w:rsidR="005523DD" w:rsidRPr="001B3C7F" w:rsidRDefault="005523DD" w:rsidP="00377EA6">
            <w:pPr>
              <w:spacing w:line="360" w:lineRule="auto"/>
              <w:rPr>
                <w:rFonts w:asciiTheme="majorHAnsi" w:eastAsia="Calibri" w:hAnsiTheme="majorHAnsi" w:cstheme="majorHAnsi"/>
                <w:sz w:val="24"/>
                <w:szCs w:val="24"/>
              </w:rPr>
            </w:pPr>
          </w:p>
          <w:p w:rsidR="005523DD" w:rsidRPr="001B3C7F" w:rsidRDefault="005523DD" w:rsidP="00377EA6">
            <w:pPr>
              <w:spacing w:line="360" w:lineRule="auto"/>
              <w:rPr>
                <w:rFonts w:asciiTheme="majorHAnsi" w:eastAsia="Calibri" w:hAnsiTheme="majorHAnsi" w:cstheme="majorHAnsi"/>
                <w:b/>
                <w:sz w:val="24"/>
                <w:szCs w:val="24"/>
              </w:rPr>
            </w:pPr>
            <w:r w:rsidRPr="001B3C7F">
              <w:rPr>
                <w:rFonts w:asciiTheme="majorHAnsi" w:eastAsia="Calibri" w:hAnsiTheme="majorHAnsi" w:cstheme="majorHAnsi"/>
                <w:b/>
                <w:sz w:val="24"/>
                <w:szCs w:val="24"/>
              </w:rPr>
              <w:t>5</w:t>
            </w:r>
          </w:p>
        </w:tc>
      </w:tr>
    </w:tbl>
    <w:p w:rsidR="005523DD" w:rsidRPr="001B3C7F" w:rsidRDefault="005523DD" w:rsidP="005523DD">
      <w:pPr>
        <w:spacing w:line="360" w:lineRule="auto"/>
        <w:rPr>
          <w:rFonts w:asciiTheme="majorHAnsi" w:hAnsiTheme="majorHAnsi" w:cstheme="majorHAnsi"/>
          <w:sz w:val="24"/>
          <w:szCs w:val="24"/>
          <w:lang w:val="en-AU"/>
        </w:rPr>
      </w:pPr>
    </w:p>
    <w:tbl>
      <w:tblPr>
        <w:tblpPr w:leftFromText="180" w:rightFromText="180" w:vertAnchor="page" w:horzAnchor="margin" w:tblpY="916"/>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78"/>
        <w:gridCol w:w="1992"/>
        <w:gridCol w:w="1395"/>
      </w:tblGrid>
      <w:tr w:rsidR="005523DD" w:rsidRPr="001B3C7F" w:rsidTr="00377EA6">
        <w:trPr>
          <w:trHeight w:val="851"/>
        </w:trPr>
        <w:tc>
          <w:tcPr>
            <w:tcW w:w="1271" w:type="dxa"/>
            <w:shd w:val="clear" w:color="auto" w:fill="D9D9D9"/>
          </w:tcPr>
          <w:p w:rsidR="005523DD" w:rsidRPr="001B3C7F" w:rsidRDefault="005523DD" w:rsidP="00377EA6">
            <w:pPr>
              <w:ind w:right="42"/>
              <w:jc w:val="center"/>
              <w:rPr>
                <w:rFonts w:asciiTheme="majorHAnsi" w:eastAsia="Calibri" w:hAnsiTheme="majorHAnsi" w:cstheme="majorHAnsi"/>
                <w:b/>
                <w:color w:val="000000"/>
                <w:sz w:val="24"/>
                <w:szCs w:val="24"/>
              </w:rPr>
            </w:pPr>
            <w:r w:rsidRPr="001B3C7F">
              <w:rPr>
                <w:rFonts w:asciiTheme="majorHAnsi" w:eastAsia="Calibri" w:hAnsiTheme="majorHAnsi" w:cstheme="majorHAnsi"/>
                <w:b/>
                <w:color w:val="000000"/>
                <w:sz w:val="24"/>
                <w:szCs w:val="24"/>
              </w:rPr>
              <w:lastRenderedPageBreak/>
              <w:t>Vrijeme realizacije (mjesec)</w:t>
            </w:r>
          </w:p>
        </w:tc>
        <w:tc>
          <w:tcPr>
            <w:tcW w:w="4678" w:type="dxa"/>
            <w:shd w:val="clear" w:color="auto" w:fill="D9D9D9"/>
          </w:tcPr>
          <w:p w:rsidR="005523DD" w:rsidRPr="001B3C7F" w:rsidRDefault="005523DD" w:rsidP="00377EA6">
            <w:pPr>
              <w:ind w:right="42"/>
              <w:jc w:val="center"/>
              <w:rPr>
                <w:rFonts w:asciiTheme="majorHAnsi" w:eastAsia="Calibri" w:hAnsiTheme="majorHAnsi" w:cstheme="majorHAnsi"/>
                <w:b/>
                <w:color w:val="000000"/>
                <w:sz w:val="24"/>
                <w:szCs w:val="24"/>
              </w:rPr>
            </w:pPr>
            <w:r w:rsidRPr="001B3C7F">
              <w:rPr>
                <w:rFonts w:asciiTheme="majorHAnsi" w:eastAsia="Calibri" w:hAnsiTheme="majorHAnsi" w:cstheme="majorHAnsi"/>
                <w:b/>
                <w:color w:val="000000"/>
                <w:sz w:val="24"/>
                <w:szCs w:val="24"/>
              </w:rPr>
              <w:t>Sadržaj</w:t>
            </w:r>
          </w:p>
          <w:p w:rsidR="005523DD" w:rsidRPr="001B3C7F" w:rsidRDefault="005523DD" w:rsidP="00377EA6">
            <w:pPr>
              <w:ind w:right="42"/>
              <w:jc w:val="center"/>
              <w:rPr>
                <w:rFonts w:asciiTheme="majorHAnsi" w:eastAsia="Calibri" w:hAnsiTheme="majorHAnsi" w:cstheme="majorHAnsi"/>
                <w:b/>
                <w:color w:val="000000"/>
                <w:sz w:val="24"/>
                <w:szCs w:val="24"/>
              </w:rPr>
            </w:pPr>
            <w:r w:rsidRPr="001B3C7F">
              <w:rPr>
                <w:rFonts w:asciiTheme="majorHAnsi" w:eastAsia="Calibri" w:hAnsiTheme="majorHAnsi" w:cstheme="majorHAnsi"/>
                <w:b/>
                <w:color w:val="000000"/>
                <w:sz w:val="24"/>
                <w:szCs w:val="24"/>
              </w:rPr>
              <w:t>(vrsta i sadržaj aktivnosti)</w:t>
            </w:r>
          </w:p>
        </w:tc>
        <w:tc>
          <w:tcPr>
            <w:tcW w:w="1992" w:type="dxa"/>
            <w:shd w:val="clear" w:color="auto" w:fill="D9D9D9"/>
          </w:tcPr>
          <w:p w:rsidR="005523DD" w:rsidRPr="001B3C7F" w:rsidRDefault="005523DD" w:rsidP="00377EA6">
            <w:pPr>
              <w:ind w:right="42"/>
              <w:jc w:val="center"/>
              <w:rPr>
                <w:rFonts w:asciiTheme="majorHAnsi" w:eastAsia="Calibri" w:hAnsiTheme="majorHAnsi" w:cstheme="majorHAnsi"/>
                <w:b/>
                <w:color w:val="000000"/>
                <w:sz w:val="24"/>
                <w:szCs w:val="24"/>
              </w:rPr>
            </w:pPr>
          </w:p>
          <w:p w:rsidR="005523DD" w:rsidRPr="001B3C7F" w:rsidRDefault="005523DD" w:rsidP="00377EA6">
            <w:pPr>
              <w:ind w:right="42"/>
              <w:jc w:val="center"/>
              <w:rPr>
                <w:rFonts w:asciiTheme="majorHAnsi" w:eastAsia="Calibri" w:hAnsiTheme="majorHAnsi" w:cstheme="majorHAnsi"/>
                <w:b/>
                <w:color w:val="000000"/>
                <w:sz w:val="24"/>
                <w:szCs w:val="24"/>
              </w:rPr>
            </w:pPr>
            <w:r w:rsidRPr="001B3C7F">
              <w:rPr>
                <w:rFonts w:asciiTheme="majorHAnsi" w:eastAsia="Calibri" w:hAnsiTheme="majorHAnsi" w:cstheme="majorHAnsi"/>
                <w:b/>
                <w:color w:val="000000"/>
                <w:sz w:val="24"/>
                <w:szCs w:val="24"/>
              </w:rPr>
              <w:t>Metode i oblici rada</w:t>
            </w:r>
          </w:p>
        </w:tc>
        <w:tc>
          <w:tcPr>
            <w:tcW w:w="1395" w:type="dxa"/>
            <w:shd w:val="clear" w:color="auto" w:fill="D9D9D9"/>
          </w:tcPr>
          <w:p w:rsidR="005523DD" w:rsidRPr="001B3C7F" w:rsidRDefault="005523DD" w:rsidP="00377EA6">
            <w:pPr>
              <w:ind w:right="42"/>
              <w:jc w:val="center"/>
              <w:rPr>
                <w:rFonts w:asciiTheme="majorHAnsi" w:eastAsia="Calibri" w:hAnsiTheme="majorHAnsi" w:cstheme="majorHAnsi"/>
                <w:b/>
                <w:color w:val="000000"/>
                <w:sz w:val="24"/>
                <w:szCs w:val="24"/>
              </w:rPr>
            </w:pPr>
            <w:r w:rsidRPr="001B3C7F">
              <w:rPr>
                <w:rFonts w:asciiTheme="majorHAnsi" w:eastAsia="Calibri" w:hAnsiTheme="majorHAnsi" w:cstheme="majorHAnsi"/>
                <w:b/>
                <w:color w:val="000000"/>
                <w:sz w:val="24"/>
                <w:szCs w:val="24"/>
              </w:rPr>
              <w:t>Mjesto izvođenja</w:t>
            </w:r>
          </w:p>
        </w:tc>
      </w:tr>
      <w:tr w:rsidR="005523DD" w:rsidRPr="001B3C7F" w:rsidTr="00377EA6">
        <w:trPr>
          <w:trHeight w:val="1513"/>
        </w:trPr>
        <w:tc>
          <w:tcPr>
            <w:tcW w:w="1271"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Rujan</w:t>
            </w:r>
          </w:p>
        </w:tc>
        <w:tc>
          <w:tcPr>
            <w:tcW w:w="4678" w:type="dxa"/>
            <w:shd w:val="clear" w:color="auto" w:fill="auto"/>
          </w:tcPr>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Sastanak s voditeljima sekcija učeničke zadruge</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Dogovori o programu rada učeničke zadruge</w:t>
            </w:r>
          </w:p>
          <w:p w:rsidR="005523DD" w:rsidRPr="001B3C7F" w:rsidRDefault="005523DD" w:rsidP="00377EA6">
            <w:pPr>
              <w:ind w:right="42"/>
              <w:rPr>
                <w:rFonts w:asciiTheme="majorHAnsi" w:eastAsia="Calibri" w:hAnsiTheme="majorHAnsi" w:cstheme="majorHAnsi"/>
                <w:color w:val="FF0000"/>
                <w:sz w:val="24"/>
                <w:szCs w:val="24"/>
              </w:rPr>
            </w:pPr>
            <w:r w:rsidRPr="001B3C7F">
              <w:rPr>
                <w:rFonts w:asciiTheme="majorHAnsi" w:eastAsia="Calibri" w:hAnsiTheme="majorHAnsi" w:cstheme="majorHAnsi"/>
                <w:sz w:val="24"/>
                <w:szCs w:val="24"/>
              </w:rPr>
              <w:t>Motiviranje učenika za članstvo u učeničkoj zadruzi</w:t>
            </w:r>
            <w:r w:rsidRPr="001B3C7F">
              <w:rPr>
                <w:rFonts w:asciiTheme="majorHAnsi" w:eastAsia="Calibri" w:hAnsiTheme="majorHAnsi" w:cstheme="majorHAnsi"/>
                <w:color w:val="FF0000"/>
                <w:sz w:val="24"/>
                <w:szCs w:val="24"/>
              </w:rPr>
              <w:t xml:space="preserve"> </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Dizajn i priprema predloška dizajna za izradu banera/pingvina zadruge-klub mt i likovna skup</w:t>
            </w:r>
          </w:p>
          <w:p w:rsidR="005523DD" w:rsidRPr="001B3C7F" w:rsidRDefault="005523DD" w:rsidP="00377EA6">
            <w:pPr>
              <w:ind w:right="42"/>
              <w:rPr>
                <w:rFonts w:asciiTheme="majorHAnsi" w:eastAsia="Calibri" w:hAnsiTheme="majorHAnsi" w:cstheme="majorHAnsi"/>
                <w:color w:val="FF0000"/>
                <w:sz w:val="24"/>
                <w:szCs w:val="24"/>
              </w:rPr>
            </w:pPr>
            <w:r w:rsidRPr="001B3C7F">
              <w:rPr>
                <w:rFonts w:asciiTheme="majorHAnsi" w:eastAsia="Calibri" w:hAnsiTheme="majorHAnsi" w:cstheme="majorHAnsi"/>
                <w:color w:val="FF0000"/>
                <w:sz w:val="24"/>
                <w:szCs w:val="24"/>
              </w:rPr>
              <w:t>DOM- Dani voća – Đurđevac (prodajni štand)-voditeljica: Mirjana Danček</w:t>
            </w:r>
            <w:r w:rsidRPr="001B3C7F">
              <w:rPr>
                <w:rFonts w:asciiTheme="majorHAnsi" w:eastAsia="Calibri" w:hAnsiTheme="majorHAnsi" w:cstheme="majorHAnsi"/>
                <w:sz w:val="24"/>
                <w:szCs w:val="24"/>
              </w:rPr>
              <w:t>, estetsko uređenje i fotozapis likovna skupina)</w:t>
            </w:r>
          </w:p>
        </w:tc>
        <w:tc>
          <w:tcPr>
            <w:tcW w:w="199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395"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Đurđevac</w:t>
            </w:r>
          </w:p>
        </w:tc>
      </w:tr>
      <w:tr w:rsidR="005523DD" w:rsidRPr="001B3C7F" w:rsidTr="00377EA6">
        <w:trPr>
          <w:trHeight w:val="1424"/>
        </w:trPr>
        <w:tc>
          <w:tcPr>
            <w:tcW w:w="1271"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Listopad</w:t>
            </w:r>
          </w:p>
        </w:tc>
        <w:tc>
          <w:tcPr>
            <w:tcW w:w="4678" w:type="dxa"/>
            <w:shd w:val="clear" w:color="auto" w:fill="auto"/>
          </w:tcPr>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Sastanak s voditeljima sekcija učeničke zadruge</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Izrada godišnjeg plana i programa-voditelji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Motiviranje učenika za članstvo u učeničkoj zadruzi – članstvo i izrada članskih iskaznica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color w:val="FF0000"/>
                <w:sz w:val="24"/>
                <w:szCs w:val="24"/>
              </w:rPr>
              <w:t xml:space="preserve">DOM- Dani Kruha  Đurđevac (prodajni štand) - voditeljica: Jasna Miklaušić, </w:t>
            </w:r>
            <w:r w:rsidRPr="001B3C7F">
              <w:rPr>
                <w:rFonts w:asciiTheme="majorHAnsi" w:eastAsia="Calibri" w:hAnsiTheme="majorHAnsi" w:cstheme="majorHAnsi"/>
                <w:sz w:val="24"/>
                <w:szCs w:val="24"/>
              </w:rPr>
              <w:t>aktivnost svih zadrugara, estetsko uređenje i fotozapis likovna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Branje, sušenje ljekovitih biljaka-ekološka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predmeta za prodaju povodom Dana kruha-ekološka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pripremi terena za školsku poučnu stazu i izrada info tabli-klub mt i lik skupina</w:t>
            </w:r>
          </w:p>
          <w:p w:rsidR="005523DD" w:rsidRPr="001B3C7F" w:rsidRDefault="005523DD" w:rsidP="00377EA6">
            <w:pPr>
              <w:ind w:right="42"/>
              <w:rPr>
                <w:rFonts w:asciiTheme="majorHAnsi" w:eastAsia="Calibri" w:hAnsiTheme="majorHAnsi" w:cstheme="majorHAnsi"/>
                <w:color w:val="FF0000"/>
                <w:sz w:val="24"/>
                <w:szCs w:val="24"/>
              </w:rPr>
            </w:pPr>
            <w:r w:rsidRPr="001B3C7F">
              <w:rPr>
                <w:rFonts w:asciiTheme="majorHAnsi" w:eastAsia="Calibri" w:hAnsiTheme="majorHAnsi" w:cstheme="majorHAnsi"/>
                <w:sz w:val="24"/>
                <w:szCs w:val="24"/>
              </w:rPr>
              <w:t>Izrada unikatnih radova od sjemenja-Dani kruha i zahvalnosti-vjeronaučna skupina</w:t>
            </w:r>
          </w:p>
        </w:tc>
        <w:tc>
          <w:tcPr>
            <w:tcW w:w="199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 </w:t>
            </w:r>
          </w:p>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395" w:type="dxa"/>
            <w:shd w:val="clear" w:color="auto" w:fill="auto"/>
          </w:tcPr>
          <w:p w:rsidR="005523DD" w:rsidRPr="001B3C7F" w:rsidRDefault="005523DD" w:rsidP="00377EA6">
            <w:pPr>
              <w:ind w:right="42"/>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Đurđevac</w:t>
            </w:r>
          </w:p>
        </w:tc>
      </w:tr>
      <w:tr w:rsidR="005523DD" w:rsidRPr="001B3C7F" w:rsidTr="00377EA6">
        <w:trPr>
          <w:trHeight w:val="1589"/>
        </w:trPr>
        <w:tc>
          <w:tcPr>
            <w:tcW w:w="1271" w:type="dxa"/>
            <w:shd w:val="clear" w:color="auto" w:fill="auto"/>
          </w:tcPr>
          <w:p w:rsidR="005523DD" w:rsidRPr="001B3C7F" w:rsidRDefault="005523DD" w:rsidP="00377EA6">
            <w:pPr>
              <w:spacing w:line="360" w:lineRule="auto"/>
              <w:ind w:right="42"/>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Studeni</w:t>
            </w:r>
          </w:p>
        </w:tc>
        <w:tc>
          <w:tcPr>
            <w:tcW w:w="4678" w:type="dxa"/>
            <w:shd w:val="clear" w:color="auto" w:fill="auto"/>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Recikliranje starih traperica-domaćinstvo</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božićnih ukrasa-ekološka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Priprema terena za školsku poučnu stazu i izrada info tabli-klub mt i likovna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adventskih vijenaca i izrada prigodnih predmeta za božićni sajam-vjeronaučna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 </w:t>
            </w:r>
          </w:p>
        </w:tc>
        <w:tc>
          <w:tcPr>
            <w:tcW w:w="1992" w:type="dxa"/>
            <w:shd w:val="clear" w:color="auto" w:fill="auto"/>
          </w:tcPr>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395" w:type="dxa"/>
            <w:shd w:val="clear" w:color="auto" w:fill="auto"/>
          </w:tcPr>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tc>
      </w:tr>
      <w:tr w:rsidR="005523DD" w:rsidRPr="001B3C7F" w:rsidTr="00377EA6">
        <w:trPr>
          <w:trHeight w:val="3375"/>
        </w:trPr>
        <w:tc>
          <w:tcPr>
            <w:tcW w:w="1271" w:type="dxa"/>
            <w:shd w:val="clear" w:color="auto" w:fill="auto"/>
          </w:tcPr>
          <w:p w:rsidR="005523DD" w:rsidRPr="001B3C7F" w:rsidRDefault="005523DD" w:rsidP="00377EA6">
            <w:pPr>
              <w:spacing w:line="360" w:lineRule="auto"/>
              <w:ind w:right="42"/>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Prosinac</w:t>
            </w:r>
          </w:p>
        </w:tc>
        <w:tc>
          <w:tcPr>
            <w:tcW w:w="4678" w:type="dxa"/>
            <w:shd w:val="clear" w:color="auto" w:fill="auto"/>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Pripreme za božićni sajam-domaćinstvo</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Pripreme za božićni sajam-ekološka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Sadnja pšenice-ekološka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color w:val="FF0000"/>
                <w:sz w:val="24"/>
                <w:szCs w:val="24"/>
              </w:rPr>
              <w:t>BOŽIĆNA PRIREDBA (prodajni štand)-voditeljica Katarina Ređep</w:t>
            </w:r>
            <w:r w:rsidRPr="001B3C7F">
              <w:rPr>
                <w:rFonts w:asciiTheme="majorHAnsi" w:eastAsia="Calibri" w:hAnsiTheme="majorHAnsi" w:cstheme="majorHAnsi"/>
                <w:sz w:val="24"/>
                <w:szCs w:val="24"/>
              </w:rPr>
              <w:t xml:space="preserve"> – sudjeluju svi zadrugari, dekorativne elemente izrađuju polaznici ekološke i vjeronaučne skupine i njihovi voditelji, estetsko uređenje štanda i fotozapis likovna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Pomoć oko organizacije božićnog sajma i priredbe-klub malih tehničara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Dizajn i priprema predloška za promociju škole(web, naslovnica školskih dokumenata, priznanja i ostalo)-likovna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prigodnih predmeta za božićni sajam –vjeronaučna skupina</w:t>
            </w:r>
          </w:p>
        </w:tc>
        <w:tc>
          <w:tcPr>
            <w:tcW w:w="1992" w:type="dxa"/>
            <w:shd w:val="clear" w:color="auto" w:fill="auto"/>
          </w:tcPr>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p w:rsidR="005523DD" w:rsidRPr="001B3C7F" w:rsidRDefault="005523DD" w:rsidP="00377EA6">
            <w:pPr>
              <w:spacing w:line="360" w:lineRule="auto"/>
              <w:ind w:right="42"/>
              <w:jc w:val="center"/>
              <w:rPr>
                <w:rFonts w:asciiTheme="majorHAnsi" w:eastAsia="Calibri" w:hAnsiTheme="majorHAnsi" w:cstheme="majorHAnsi"/>
                <w:sz w:val="24"/>
                <w:szCs w:val="24"/>
              </w:rPr>
            </w:pPr>
          </w:p>
        </w:tc>
        <w:tc>
          <w:tcPr>
            <w:tcW w:w="1395" w:type="dxa"/>
            <w:shd w:val="clear" w:color="auto" w:fill="auto"/>
          </w:tcPr>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spacing w:line="360" w:lineRule="auto"/>
              <w:ind w:right="42"/>
              <w:rPr>
                <w:rFonts w:asciiTheme="majorHAnsi" w:eastAsia="Calibri" w:hAnsiTheme="majorHAnsi" w:cstheme="majorHAnsi"/>
                <w:sz w:val="24"/>
                <w:szCs w:val="24"/>
              </w:rPr>
            </w:pPr>
          </w:p>
          <w:p w:rsidR="005523DD" w:rsidRPr="001B3C7F" w:rsidRDefault="005523DD" w:rsidP="00377EA6">
            <w:pPr>
              <w:spacing w:line="360" w:lineRule="auto"/>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     Škola</w:t>
            </w:r>
          </w:p>
          <w:p w:rsidR="005523DD" w:rsidRPr="001B3C7F" w:rsidRDefault="005523DD" w:rsidP="00377EA6">
            <w:pPr>
              <w:spacing w:line="360" w:lineRule="auto"/>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Društveni dom Kalinovac</w:t>
            </w:r>
          </w:p>
        </w:tc>
      </w:tr>
      <w:tr w:rsidR="005523DD" w:rsidRPr="001B3C7F" w:rsidTr="00377EA6">
        <w:trPr>
          <w:trHeight w:val="525"/>
        </w:trPr>
        <w:tc>
          <w:tcPr>
            <w:tcW w:w="1271"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Siječanj</w:t>
            </w:r>
          </w:p>
        </w:tc>
        <w:tc>
          <w:tcPr>
            <w:tcW w:w="4678" w:type="dxa"/>
            <w:shd w:val="clear" w:color="auto" w:fill="auto"/>
          </w:tcPr>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Dogovor o radu zadruge u 2.polugodištu</w:t>
            </w:r>
          </w:p>
          <w:p w:rsidR="005523DD" w:rsidRPr="001B3C7F" w:rsidRDefault="005523DD" w:rsidP="00377EA6">
            <w:pPr>
              <w:ind w:right="42"/>
              <w:rPr>
                <w:rFonts w:asciiTheme="majorHAnsi" w:eastAsia="Calibri" w:hAnsiTheme="majorHAnsi" w:cstheme="majorHAnsi"/>
                <w:sz w:val="24"/>
                <w:szCs w:val="24"/>
              </w:rPr>
            </w:pPr>
          </w:p>
        </w:tc>
        <w:tc>
          <w:tcPr>
            <w:tcW w:w="199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 xml:space="preserve">metoda razgovora  </w:t>
            </w:r>
          </w:p>
        </w:tc>
        <w:tc>
          <w:tcPr>
            <w:tcW w:w="1395"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tc>
      </w:tr>
      <w:tr w:rsidR="005523DD" w:rsidRPr="001B3C7F" w:rsidTr="00377EA6">
        <w:trPr>
          <w:trHeight w:val="940"/>
        </w:trPr>
        <w:tc>
          <w:tcPr>
            <w:tcW w:w="1271"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b/>
                <w:sz w:val="24"/>
                <w:szCs w:val="24"/>
              </w:rPr>
            </w:pP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Veljača</w:t>
            </w:r>
          </w:p>
          <w:p w:rsidR="005523DD" w:rsidRPr="001B3C7F" w:rsidRDefault="005523DD" w:rsidP="00377EA6">
            <w:pPr>
              <w:spacing w:line="360" w:lineRule="auto"/>
              <w:ind w:right="42"/>
              <w:jc w:val="center"/>
              <w:rPr>
                <w:rFonts w:asciiTheme="majorHAnsi" w:eastAsia="Calibri" w:hAnsiTheme="majorHAnsi" w:cstheme="majorHAnsi"/>
                <w:b/>
                <w:sz w:val="24"/>
                <w:szCs w:val="24"/>
              </w:rPr>
            </w:pPr>
            <w:r w:rsidRPr="001B3C7F">
              <w:rPr>
                <w:rFonts w:asciiTheme="majorHAnsi" w:eastAsia="Calibri" w:hAnsiTheme="majorHAnsi" w:cstheme="majorHAnsi"/>
                <w:b/>
                <w:sz w:val="24"/>
                <w:szCs w:val="24"/>
              </w:rPr>
              <w:t xml:space="preserve">Ožujak  </w:t>
            </w:r>
          </w:p>
        </w:tc>
        <w:tc>
          <w:tcPr>
            <w:tcW w:w="4678" w:type="dxa"/>
            <w:shd w:val="clear" w:color="auto" w:fill="auto"/>
          </w:tcPr>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Sijanje sjemenki cvijeća za potrebu školskog cvjetnjaka i briga oko nicanja-domaćinstvo</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Izrada sapuna i svijeća-ekološka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Izrada ukrasa i aranžmana za Uskrs-ekološka sk.</w:t>
            </w:r>
          </w:p>
          <w:p w:rsidR="005523DD" w:rsidRPr="001B3C7F" w:rsidRDefault="005523DD" w:rsidP="00377EA6">
            <w:pPr>
              <w:ind w:right="42"/>
              <w:rPr>
                <w:rFonts w:asciiTheme="majorHAnsi" w:hAnsiTheme="majorHAnsi" w:cstheme="majorHAnsi"/>
                <w:sz w:val="24"/>
                <w:szCs w:val="24"/>
              </w:rPr>
            </w:pPr>
            <w:r w:rsidRPr="001B3C7F">
              <w:rPr>
                <w:rFonts w:asciiTheme="majorHAnsi" w:eastAsia="Calibri" w:hAnsiTheme="majorHAnsi" w:cstheme="majorHAnsi"/>
                <w:sz w:val="24"/>
                <w:szCs w:val="24"/>
              </w:rPr>
              <w:t>Priprema terena za školsko poučnu stazu i izrada info tabli-klub mt i likovna grupa</w:t>
            </w:r>
          </w:p>
        </w:tc>
        <w:tc>
          <w:tcPr>
            <w:tcW w:w="199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395" w:type="dxa"/>
            <w:shd w:val="clear" w:color="auto" w:fill="auto"/>
          </w:tcPr>
          <w:p w:rsidR="005523DD" w:rsidRPr="001B3C7F" w:rsidRDefault="005523DD" w:rsidP="00377EA6">
            <w:pPr>
              <w:spacing w:line="360" w:lineRule="auto"/>
              <w:ind w:right="42"/>
              <w:jc w:val="center"/>
              <w:rPr>
                <w:rFonts w:asciiTheme="majorHAnsi" w:eastAsia="Calibri" w:hAnsiTheme="majorHAnsi" w:cstheme="majorHAnsi"/>
                <w:sz w:val="24"/>
                <w:szCs w:val="24"/>
              </w:rPr>
            </w:pPr>
          </w:p>
          <w:p w:rsidR="005523DD" w:rsidRPr="001B3C7F" w:rsidRDefault="005523DD" w:rsidP="00377EA6">
            <w:pPr>
              <w:spacing w:line="360" w:lineRule="auto"/>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p w:rsidR="005523DD" w:rsidRPr="001B3C7F" w:rsidRDefault="005523DD" w:rsidP="00377EA6">
            <w:pPr>
              <w:spacing w:line="360" w:lineRule="auto"/>
              <w:ind w:right="42"/>
              <w:jc w:val="center"/>
              <w:rPr>
                <w:rFonts w:asciiTheme="majorHAnsi" w:eastAsia="Calibri" w:hAnsiTheme="majorHAnsi" w:cstheme="majorHAnsi"/>
                <w:sz w:val="24"/>
                <w:szCs w:val="24"/>
              </w:rPr>
            </w:pPr>
          </w:p>
        </w:tc>
      </w:tr>
    </w:tbl>
    <w:p w:rsidR="005523DD" w:rsidRPr="001B3C7F" w:rsidRDefault="005523DD" w:rsidP="005523DD">
      <w:pPr>
        <w:rPr>
          <w:rFonts w:asciiTheme="majorHAnsi" w:hAnsiTheme="majorHAnsi" w:cstheme="majorHAnsi"/>
          <w:vanish/>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4858"/>
        <w:gridCol w:w="1842"/>
        <w:gridCol w:w="1418"/>
      </w:tblGrid>
      <w:tr w:rsidR="005523DD" w:rsidRPr="001B3C7F" w:rsidTr="00377EA6">
        <w:trPr>
          <w:trHeight w:val="1438"/>
        </w:trPr>
        <w:tc>
          <w:tcPr>
            <w:tcW w:w="1233" w:type="dxa"/>
            <w:shd w:val="clear" w:color="auto" w:fill="auto"/>
          </w:tcPr>
          <w:p w:rsidR="005523DD" w:rsidRPr="001B3C7F" w:rsidRDefault="005523DD" w:rsidP="00377EA6">
            <w:pPr>
              <w:spacing w:line="360" w:lineRule="auto"/>
              <w:ind w:right="42"/>
              <w:rPr>
                <w:rFonts w:asciiTheme="majorHAnsi" w:eastAsia="Calibri" w:hAnsiTheme="majorHAnsi" w:cstheme="majorHAnsi"/>
                <w:b/>
                <w:sz w:val="24"/>
                <w:szCs w:val="24"/>
              </w:rPr>
            </w:pPr>
            <w:r w:rsidRPr="001B3C7F">
              <w:rPr>
                <w:rFonts w:asciiTheme="majorHAnsi" w:eastAsia="Calibri" w:hAnsiTheme="majorHAnsi" w:cstheme="majorHAnsi"/>
                <w:b/>
                <w:sz w:val="24"/>
                <w:szCs w:val="24"/>
              </w:rPr>
              <w:t>Travanj</w:t>
            </w:r>
          </w:p>
        </w:tc>
        <w:tc>
          <w:tcPr>
            <w:tcW w:w="4858" w:type="dxa"/>
            <w:shd w:val="clear" w:color="auto" w:fill="auto"/>
          </w:tcPr>
          <w:p w:rsidR="005523DD" w:rsidRPr="001B3C7F" w:rsidRDefault="005523DD" w:rsidP="00377EA6">
            <w:pPr>
              <w:rPr>
                <w:rFonts w:asciiTheme="majorHAnsi" w:eastAsia="Calibri" w:hAnsiTheme="majorHAnsi" w:cstheme="majorHAnsi"/>
                <w:sz w:val="24"/>
                <w:szCs w:val="24"/>
              </w:rPr>
            </w:pPr>
            <w:r w:rsidRPr="001B3C7F">
              <w:rPr>
                <w:rFonts w:asciiTheme="majorHAnsi" w:eastAsia="Calibri" w:hAnsiTheme="majorHAnsi" w:cstheme="majorHAnsi"/>
                <w:sz w:val="24"/>
                <w:szCs w:val="24"/>
              </w:rPr>
              <w:t>Kreme od ljekovitog bilja, sok i sirup od maslačka, sadnja proljetnica u okolišu škole-domaćinstvo</w:t>
            </w:r>
          </w:p>
          <w:p w:rsidR="005523DD" w:rsidRPr="001B3C7F" w:rsidRDefault="005523DD" w:rsidP="00377EA6">
            <w:pPr>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prodajnih predmeta za Uskrs-ekol.sku.</w:t>
            </w:r>
          </w:p>
          <w:p w:rsidR="005523DD" w:rsidRPr="001B3C7F" w:rsidRDefault="005523DD" w:rsidP="00377EA6">
            <w:pPr>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tabli-klub mt i likovna skupina</w:t>
            </w:r>
          </w:p>
          <w:p w:rsidR="005523DD" w:rsidRPr="001B3C7F" w:rsidRDefault="005523DD" w:rsidP="00377EA6">
            <w:pPr>
              <w:rPr>
                <w:rFonts w:asciiTheme="majorHAnsi" w:eastAsia="Calibri" w:hAnsiTheme="majorHAnsi" w:cstheme="majorHAnsi"/>
                <w:sz w:val="24"/>
                <w:szCs w:val="24"/>
              </w:rPr>
            </w:pPr>
            <w:r w:rsidRPr="001B3C7F">
              <w:rPr>
                <w:rFonts w:asciiTheme="majorHAnsi" w:eastAsia="Calibri" w:hAnsiTheme="majorHAnsi" w:cstheme="majorHAnsi"/>
                <w:color w:val="FF0000"/>
                <w:sz w:val="24"/>
                <w:szCs w:val="24"/>
              </w:rPr>
              <w:lastRenderedPageBreak/>
              <w:t>USKRS (prodajni štand)</w:t>
            </w:r>
            <w:r w:rsidRPr="001B3C7F">
              <w:rPr>
                <w:rFonts w:asciiTheme="majorHAnsi" w:eastAsia="Calibri" w:hAnsiTheme="majorHAnsi" w:cstheme="majorHAnsi"/>
                <w:sz w:val="24"/>
                <w:szCs w:val="24"/>
              </w:rPr>
              <w:t>- svi voditelji skupina</w:t>
            </w:r>
          </w:p>
          <w:p w:rsidR="005523DD" w:rsidRPr="001B3C7F" w:rsidRDefault="005523DD" w:rsidP="00377EA6">
            <w:pPr>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prigodnih radova za Uskrs-vjeronaučna skup</w:t>
            </w:r>
          </w:p>
          <w:p w:rsidR="005523DD" w:rsidRPr="001B3C7F" w:rsidRDefault="005523DD" w:rsidP="00377EA6">
            <w:pPr>
              <w:rPr>
                <w:rFonts w:asciiTheme="majorHAnsi" w:eastAsia="Calibri" w:hAnsiTheme="majorHAnsi" w:cstheme="majorHAnsi"/>
                <w:sz w:val="24"/>
                <w:szCs w:val="24"/>
              </w:rPr>
            </w:pPr>
          </w:p>
        </w:tc>
        <w:tc>
          <w:tcPr>
            <w:tcW w:w="1842" w:type="dxa"/>
            <w:shd w:val="clear" w:color="auto" w:fill="auto"/>
          </w:tcPr>
          <w:p w:rsidR="005523DD" w:rsidRPr="001B3C7F" w:rsidRDefault="005523DD" w:rsidP="00377EA6">
            <w:pPr>
              <w:ind w:right="42"/>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418"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Društveni dom Kalinovac</w:t>
            </w:r>
          </w:p>
        </w:tc>
      </w:tr>
      <w:tr w:rsidR="005523DD" w:rsidRPr="001B3C7F" w:rsidTr="00377EA6">
        <w:tc>
          <w:tcPr>
            <w:tcW w:w="1233" w:type="dxa"/>
            <w:shd w:val="clear" w:color="auto" w:fill="auto"/>
          </w:tcPr>
          <w:p w:rsidR="005523DD" w:rsidRPr="001B3C7F" w:rsidRDefault="005523DD" w:rsidP="00377EA6">
            <w:pPr>
              <w:spacing w:line="360" w:lineRule="auto"/>
              <w:ind w:right="42"/>
              <w:rPr>
                <w:rFonts w:asciiTheme="majorHAnsi" w:eastAsia="Calibri" w:hAnsiTheme="majorHAnsi" w:cstheme="majorHAnsi"/>
                <w:b/>
                <w:sz w:val="24"/>
                <w:szCs w:val="24"/>
              </w:rPr>
            </w:pPr>
            <w:r w:rsidRPr="001B3C7F">
              <w:rPr>
                <w:rFonts w:asciiTheme="majorHAnsi" w:eastAsia="Calibri" w:hAnsiTheme="majorHAnsi" w:cstheme="majorHAnsi"/>
                <w:b/>
                <w:sz w:val="24"/>
                <w:szCs w:val="24"/>
              </w:rPr>
              <w:t>Svibanj</w:t>
            </w:r>
          </w:p>
        </w:tc>
        <w:tc>
          <w:tcPr>
            <w:tcW w:w="4858" w:type="dxa"/>
            <w:shd w:val="clear" w:color="auto" w:fill="auto"/>
          </w:tcPr>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Uređenje, zalijevanje i briga za biljke-domaćinstvo</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Branje bazge i izrada soka od bazge-ekološka sku.</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prodajnih predmeta za Dan škole-ekol. sku.</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školske poučne staze i info tabli-klub mt i likovna skupina</w:t>
            </w:r>
          </w:p>
          <w:p w:rsidR="005523DD" w:rsidRPr="001B3C7F" w:rsidRDefault="005523DD" w:rsidP="00377EA6">
            <w:pPr>
              <w:contextualSpacing/>
              <w:rPr>
                <w:rFonts w:asciiTheme="majorHAnsi" w:eastAsia="Calibri" w:hAnsiTheme="majorHAnsi" w:cstheme="majorHAnsi"/>
                <w:sz w:val="24"/>
                <w:szCs w:val="24"/>
              </w:rPr>
            </w:pPr>
            <w:r w:rsidRPr="001B3C7F">
              <w:rPr>
                <w:rFonts w:asciiTheme="majorHAnsi" w:eastAsia="Calibri" w:hAnsiTheme="majorHAnsi" w:cstheme="majorHAnsi"/>
                <w:sz w:val="24"/>
                <w:szCs w:val="24"/>
              </w:rPr>
              <w:t>Izrada prigodnih radova za Dan škole-vjer skup.</w:t>
            </w:r>
          </w:p>
        </w:tc>
        <w:tc>
          <w:tcPr>
            <w:tcW w:w="184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p>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  skupni rad   individualni rad</w:t>
            </w:r>
          </w:p>
        </w:tc>
        <w:tc>
          <w:tcPr>
            <w:tcW w:w="1418"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tc>
      </w:tr>
      <w:tr w:rsidR="005523DD" w:rsidRPr="001B3C7F" w:rsidTr="00377EA6">
        <w:tc>
          <w:tcPr>
            <w:tcW w:w="1233" w:type="dxa"/>
            <w:shd w:val="clear" w:color="auto" w:fill="auto"/>
          </w:tcPr>
          <w:p w:rsidR="005523DD" w:rsidRPr="001B3C7F" w:rsidRDefault="005523DD" w:rsidP="00377EA6">
            <w:pPr>
              <w:spacing w:line="360" w:lineRule="auto"/>
              <w:ind w:right="42"/>
              <w:rPr>
                <w:rFonts w:asciiTheme="majorHAnsi" w:eastAsia="Calibri" w:hAnsiTheme="majorHAnsi" w:cstheme="majorHAnsi"/>
                <w:b/>
                <w:sz w:val="24"/>
                <w:szCs w:val="24"/>
              </w:rPr>
            </w:pPr>
            <w:r w:rsidRPr="001B3C7F">
              <w:rPr>
                <w:rFonts w:asciiTheme="majorHAnsi" w:eastAsia="Calibri" w:hAnsiTheme="majorHAnsi" w:cstheme="majorHAnsi"/>
                <w:b/>
                <w:sz w:val="24"/>
                <w:szCs w:val="24"/>
              </w:rPr>
              <w:t>Lipanj</w:t>
            </w:r>
          </w:p>
        </w:tc>
        <w:tc>
          <w:tcPr>
            <w:tcW w:w="4858" w:type="dxa"/>
            <w:shd w:val="clear" w:color="auto" w:fill="auto"/>
          </w:tcPr>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color w:val="FF0000"/>
                <w:sz w:val="24"/>
                <w:szCs w:val="24"/>
              </w:rPr>
              <w:t xml:space="preserve">DAN ŠKOLE (prodajni štand)-voditeljica Viktorija Hrženjak, </w:t>
            </w:r>
            <w:r w:rsidRPr="001B3C7F">
              <w:rPr>
                <w:rFonts w:asciiTheme="majorHAnsi" w:eastAsia="Calibri" w:hAnsiTheme="majorHAnsi" w:cstheme="majorHAnsi"/>
                <w:sz w:val="24"/>
                <w:szCs w:val="24"/>
              </w:rPr>
              <w:t>sudjeluju svi zadrugari i njihovi voditelji, proizvodi od cijele godine, estetsko uređenje i fotozapis likovna skupina</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Pomoć oko organizacije Dana škole-klub mt</w:t>
            </w:r>
          </w:p>
          <w:p w:rsidR="005523DD" w:rsidRPr="001B3C7F" w:rsidRDefault="005523DD" w:rsidP="00377EA6">
            <w:pPr>
              <w:ind w:right="42"/>
              <w:rPr>
                <w:rFonts w:asciiTheme="majorHAnsi" w:eastAsia="Calibri" w:hAnsiTheme="majorHAnsi" w:cstheme="majorHAnsi"/>
                <w:sz w:val="24"/>
                <w:szCs w:val="24"/>
              </w:rPr>
            </w:pPr>
            <w:r w:rsidRPr="001B3C7F">
              <w:rPr>
                <w:rFonts w:asciiTheme="majorHAnsi" w:eastAsia="Calibri" w:hAnsiTheme="majorHAnsi" w:cstheme="majorHAnsi"/>
                <w:sz w:val="24"/>
                <w:szCs w:val="24"/>
              </w:rPr>
              <w:t>Osvrt na rezultate rada učeničke zadruge</w:t>
            </w:r>
          </w:p>
        </w:tc>
        <w:tc>
          <w:tcPr>
            <w:tcW w:w="1842"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metoda razgovora  demonstracija</w:t>
            </w:r>
          </w:p>
        </w:tc>
        <w:tc>
          <w:tcPr>
            <w:tcW w:w="1418" w:type="dxa"/>
            <w:shd w:val="clear" w:color="auto" w:fill="auto"/>
          </w:tcPr>
          <w:p w:rsidR="005523DD" w:rsidRPr="001B3C7F" w:rsidRDefault="005523DD" w:rsidP="00377EA6">
            <w:pPr>
              <w:ind w:right="42"/>
              <w:jc w:val="center"/>
              <w:rPr>
                <w:rFonts w:asciiTheme="majorHAnsi" w:eastAsia="Calibri" w:hAnsiTheme="majorHAnsi" w:cstheme="majorHAnsi"/>
                <w:sz w:val="24"/>
                <w:szCs w:val="24"/>
              </w:rPr>
            </w:pPr>
            <w:r w:rsidRPr="001B3C7F">
              <w:rPr>
                <w:rFonts w:asciiTheme="majorHAnsi" w:eastAsia="Calibri" w:hAnsiTheme="majorHAnsi" w:cstheme="majorHAnsi"/>
                <w:sz w:val="24"/>
                <w:szCs w:val="24"/>
              </w:rPr>
              <w:t>Škola</w:t>
            </w:r>
          </w:p>
        </w:tc>
      </w:tr>
    </w:tbl>
    <w:p w:rsidR="005523DD" w:rsidRPr="001B3C7F" w:rsidRDefault="005523DD" w:rsidP="005523DD">
      <w:pPr>
        <w:spacing w:line="360" w:lineRule="auto"/>
        <w:ind w:right="42"/>
        <w:rPr>
          <w:rFonts w:asciiTheme="majorHAnsi" w:hAnsiTheme="majorHAnsi" w:cstheme="majorHAnsi"/>
          <w:sz w:val="24"/>
          <w:szCs w:val="24"/>
        </w:rPr>
      </w:pPr>
    </w:p>
    <w:p w:rsidR="005523DD" w:rsidRPr="001B3C7F" w:rsidRDefault="00BA3945" w:rsidP="005523DD">
      <w:pPr>
        <w:spacing w:line="360" w:lineRule="auto"/>
        <w:ind w:right="42"/>
        <w:rPr>
          <w:rFonts w:asciiTheme="majorHAnsi" w:hAnsiTheme="majorHAnsi" w:cstheme="majorHAnsi"/>
          <w:sz w:val="24"/>
          <w:szCs w:val="24"/>
        </w:rPr>
      </w:pPr>
      <w:r>
        <w:rPr>
          <w:rFonts w:asciiTheme="majorHAnsi" w:hAnsiTheme="majorHAnsi" w:cstheme="majorHAnsi"/>
          <w:sz w:val="24"/>
          <w:szCs w:val="24"/>
        </w:rPr>
        <w:t>2018./2019.</w:t>
      </w:r>
    </w:p>
    <w:p w:rsidR="005523DD" w:rsidRDefault="001B3C7F" w:rsidP="005523DD">
      <w:pPr>
        <w:spacing w:line="360" w:lineRule="auto"/>
        <w:ind w:right="42"/>
        <w:rPr>
          <w:rFonts w:asciiTheme="majorHAnsi" w:hAnsiTheme="majorHAnsi" w:cstheme="majorHAnsi"/>
          <w:sz w:val="24"/>
          <w:szCs w:val="24"/>
        </w:rPr>
      </w:pPr>
      <w:r>
        <w:rPr>
          <w:rFonts w:asciiTheme="majorHAnsi" w:hAnsiTheme="majorHAnsi" w:cstheme="majorHAnsi"/>
          <w:sz w:val="24"/>
          <w:szCs w:val="24"/>
        </w:rPr>
        <w:t>SUDJELOVANJE NA :</w:t>
      </w:r>
    </w:p>
    <w:p w:rsidR="001B3C7F" w:rsidRDefault="00280BE4" w:rsidP="001B3C7F">
      <w:pPr>
        <w:pStyle w:val="Odlomakpopisa"/>
        <w:numPr>
          <w:ilvl w:val="0"/>
          <w:numId w:val="5"/>
        </w:numPr>
        <w:spacing w:line="360" w:lineRule="auto"/>
        <w:ind w:right="42"/>
        <w:rPr>
          <w:rFonts w:asciiTheme="majorHAnsi" w:hAnsiTheme="majorHAnsi" w:cstheme="majorHAnsi"/>
          <w:sz w:val="24"/>
          <w:szCs w:val="24"/>
        </w:rPr>
      </w:pPr>
      <w:r>
        <w:rPr>
          <w:rFonts w:asciiTheme="majorHAnsi" w:hAnsiTheme="majorHAnsi" w:cstheme="majorHAnsi"/>
          <w:sz w:val="24"/>
          <w:szCs w:val="24"/>
        </w:rPr>
        <w:t xml:space="preserve">DANI VOĆA </w:t>
      </w:r>
      <w:r w:rsidR="00BA3945">
        <w:rPr>
          <w:rFonts w:asciiTheme="majorHAnsi" w:hAnsiTheme="majorHAnsi" w:cstheme="majorHAnsi"/>
          <w:sz w:val="24"/>
          <w:szCs w:val="24"/>
        </w:rPr>
        <w:t>–</w:t>
      </w:r>
      <w:r>
        <w:rPr>
          <w:rFonts w:asciiTheme="majorHAnsi" w:hAnsiTheme="majorHAnsi" w:cstheme="majorHAnsi"/>
          <w:sz w:val="24"/>
          <w:szCs w:val="24"/>
        </w:rPr>
        <w:t xml:space="preserve"> ĐURĐEVAC</w:t>
      </w:r>
    </w:p>
    <w:p w:rsidR="00BA3945" w:rsidRDefault="00590C0F" w:rsidP="001B3C7F">
      <w:pPr>
        <w:pStyle w:val="Odlomakpopisa"/>
        <w:numPr>
          <w:ilvl w:val="0"/>
          <w:numId w:val="5"/>
        </w:numPr>
        <w:spacing w:line="360" w:lineRule="auto"/>
        <w:ind w:right="42"/>
        <w:rPr>
          <w:rFonts w:asciiTheme="majorHAnsi" w:hAnsiTheme="majorHAnsi" w:cstheme="majorHAnsi"/>
          <w:sz w:val="24"/>
          <w:szCs w:val="24"/>
        </w:rPr>
      </w:pPr>
      <w:r>
        <w:rPr>
          <w:rFonts w:asciiTheme="majorHAnsi" w:hAnsiTheme="majorHAnsi" w:cstheme="majorHAnsi"/>
          <w:sz w:val="24"/>
          <w:szCs w:val="24"/>
        </w:rPr>
        <w:t>DANI KRUHA – ĐURĐEVAC</w:t>
      </w:r>
    </w:p>
    <w:p w:rsidR="00590C0F" w:rsidRDefault="00590C0F" w:rsidP="001B3C7F">
      <w:pPr>
        <w:pStyle w:val="Odlomakpopisa"/>
        <w:numPr>
          <w:ilvl w:val="0"/>
          <w:numId w:val="5"/>
        </w:numPr>
        <w:spacing w:line="360" w:lineRule="auto"/>
        <w:ind w:right="42"/>
        <w:rPr>
          <w:rFonts w:asciiTheme="majorHAnsi" w:hAnsiTheme="majorHAnsi" w:cstheme="majorHAnsi"/>
          <w:sz w:val="24"/>
          <w:szCs w:val="24"/>
        </w:rPr>
      </w:pPr>
      <w:r>
        <w:rPr>
          <w:rFonts w:asciiTheme="majorHAnsi" w:hAnsiTheme="majorHAnsi" w:cstheme="majorHAnsi"/>
          <w:sz w:val="24"/>
          <w:szCs w:val="24"/>
        </w:rPr>
        <w:t xml:space="preserve">BOŽIĆNA PRIREDBA </w:t>
      </w:r>
      <w:r w:rsidR="00F50ED5">
        <w:rPr>
          <w:rFonts w:asciiTheme="majorHAnsi" w:hAnsiTheme="majorHAnsi" w:cstheme="majorHAnsi"/>
          <w:sz w:val="24"/>
          <w:szCs w:val="24"/>
        </w:rPr>
        <w:t>–</w:t>
      </w:r>
      <w:r>
        <w:rPr>
          <w:rFonts w:asciiTheme="majorHAnsi" w:hAnsiTheme="majorHAnsi" w:cstheme="majorHAnsi"/>
          <w:sz w:val="24"/>
          <w:szCs w:val="24"/>
        </w:rPr>
        <w:t xml:space="preserve"> KALINOVAC</w:t>
      </w:r>
    </w:p>
    <w:p w:rsidR="00F50ED5" w:rsidRDefault="00F50ED5" w:rsidP="001B3C7F">
      <w:pPr>
        <w:pStyle w:val="Odlomakpopisa"/>
        <w:numPr>
          <w:ilvl w:val="0"/>
          <w:numId w:val="5"/>
        </w:numPr>
        <w:spacing w:line="360" w:lineRule="auto"/>
        <w:ind w:right="42"/>
        <w:rPr>
          <w:rFonts w:asciiTheme="majorHAnsi" w:hAnsiTheme="majorHAnsi" w:cstheme="majorHAnsi"/>
          <w:sz w:val="24"/>
          <w:szCs w:val="24"/>
        </w:rPr>
      </w:pPr>
      <w:r>
        <w:rPr>
          <w:rFonts w:asciiTheme="majorHAnsi" w:hAnsiTheme="majorHAnsi" w:cstheme="majorHAnsi"/>
          <w:sz w:val="24"/>
          <w:szCs w:val="24"/>
        </w:rPr>
        <w:t>USKRS – KALINOVAC</w:t>
      </w:r>
    </w:p>
    <w:p w:rsidR="00F50ED5" w:rsidRDefault="00F50ED5" w:rsidP="001B3C7F">
      <w:pPr>
        <w:pStyle w:val="Odlomakpopisa"/>
        <w:numPr>
          <w:ilvl w:val="0"/>
          <w:numId w:val="5"/>
        </w:numPr>
        <w:spacing w:line="360" w:lineRule="auto"/>
        <w:ind w:right="42"/>
        <w:rPr>
          <w:rFonts w:asciiTheme="majorHAnsi" w:hAnsiTheme="majorHAnsi" w:cstheme="majorHAnsi"/>
          <w:sz w:val="24"/>
          <w:szCs w:val="24"/>
        </w:rPr>
      </w:pPr>
      <w:r>
        <w:rPr>
          <w:rFonts w:asciiTheme="majorHAnsi" w:hAnsiTheme="majorHAnsi" w:cstheme="majorHAnsi"/>
          <w:sz w:val="24"/>
          <w:szCs w:val="24"/>
        </w:rPr>
        <w:t xml:space="preserve">DAN ŠKOLE </w:t>
      </w:r>
      <w:r w:rsidR="0065683A">
        <w:rPr>
          <w:rFonts w:asciiTheme="majorHAnsi" w:hAnsiTheme="majorHAnsi" w:cstheme="majorHAnsi"/>
          <w:sz w:val="24"/>
          <w:szCs w:val="24"/>
        </w:rPr>
        <w:t>–</w:t>
      </w:r>
      <w:r>
        <w:rPr>
          <w:rFonts w:asciiTheme="majorHAnsi" w:hAnsiTheme="majorHAnsi" w:cstheme="majorHAnsi"/>
          <w:sz w:val="24"/>
          <w:szCs w:val="24"/>
        </w:rPr>
        <w:t xml:space="preserve"> KALINOVAC</w:t>
      </w:r>
    </w:p>
    <w:p w:rsidR="0065683A" w:rsidRDefault="0065683A" w:rsidP="0065683A">
      <w:pPr>
        <w:spacing w:line="360" w:lineRule="auto"/>
        <w:ind w:right="42"/>
        <w:rPr>
          <w:rFonts w:asciiTheme="majorHAnsi" w:hAnsiTheme="majorHAnsi" w:cstheme="majorHAnsi"/>
          <w:sz w:val="24"/>
          <w:szCs w:val="24"/>
        </w:rPr>
      </w:pPr>
    </w:p>
    <w:p w:rsidR="0065683A" w:rsidRDefault="0065683A" w:rsidP="0065683A">
      <w:pPr>
        <w:spacing w:line="360" w:lineRule="auto"/>
        <w:ind w:right="42"/>
        <w:rPr>
          <w:rFonts w:asciiTheme="majorHAnsi" w:hAnsiTheme="majorHAnsi" w:cstheme="majorHAnsi"/>
          <w:sz w:val="24"/>
          <w:szCs w:val="24"/>
        </w:rPr>
      </w:pPr>
    </w:p>
    <w:p w:rsidR="0065683A" w:rsidRDefault="0065683A" w:rsidP="0065683A">
      <w:pPr>
        <w:spacing w:line="360" w:lineRule="auto"/>
        <w:ind w:right="42"/>
        <w:rPr>
          <w:rFonts w:asciiTheme="majorHAnsi" w:hAnsiTheme="majorHAnsi" w:cstheme="majorHAnsi"/>
          <w:sz w:val="24"/>
          <w:szCs w:val="24"/>
        </w:rPr>
      </w:pPr>
    </w:p>
    <w:p w:rsidR="0065683A" w:rsidRDefault="0065683A" w:rsidP="0065683A">
      <w:pPr>
        <w:spacing w:line="360" w:lineRule="auto"/>
        <w:ind w:right="42"/>
        <w:rPr>
          <w:rFonts w:asciiTheme="majorHAnsi" w:hAnsiTheme="majorHAnsi" w:cstheme="majorHAnsi"/>
          <w:sz w:val="24"/>
          <w:szCs w:val="24"/>
        </w:rPr>
      </w:pPr>
    </w:p>
    <w:p w:rsidR="0065683A" w:rsidRDefault="0065683A" w:rsidP="0065683A">
      <w:pPr>
        <w:spacing w:line="360" w:lineRule="auto"/>
        <w:ind w:right="42"/>
        <w:rPr>
          <w:rFonts w:asciiTheme="majorHAnsi" w:hAnsiTheme="majorHAnsi" w:cstheme="majorHAnsi"/>
          <w:sz w:val="24"/>
          <w:szCs w:val="24"/>
        </w:rPr>
      </w:pPr>
    </w:p>
    <w:p w:rsidR="0065683A" w:rsidRPr="0065683A" w:rsidRDefault="0065683A" w:rsidP="0065683A">
      <w:pPr>
        <w:spacing w:line="360" w:lineRule="auto"/>
        <w:ind w:right="42"/>
        <w:rPr>
          <w:rFonts w:asciiTheme="majorHAnsi" w:hAnsiTheme="majorHAnsi" w:cstheme="majorHAnsi"/>
          <w:sz w:val="32"/>
          <w:szCs w:val="32"/>
        </w:rPr>
      </w:pPr>
      <w:r w:rsidRPr="0065683A">
        <w:rPr>
          <w:rFonts w:asciiTheme="majorHAnsi" w:hAnsiTheme="majorHAnsi" w:cstheme="majorHAnsi"/>
          <w:sz w:val="32"/>
          <w:szCs w:val="32"/>
        </w:rPr>
        <w:lastRenderedPageBreak/>
        <w:t>DANI VOĆA</w:t>
      </w:r>
      <w:r>
        <w:rPr>
          <w:rFonts w:asciiTheme="majorHAnsi" w:hAnsiTheme="majorHAnsi" w:cstheme="majorHAnsi"/>
          <w:sz w:val="32"/>
          <w:szCs w:val="32"/>
        </w:rPr>
        <w:t xml:space="preserve"> - </w:t>
      </w:r>
      <w:r w:rsidRPr="0065683A">
        <w:rPr>
          <w:rFonts w:asciiTheme="majorHAnsi" w:hAnsiTheme="majorHAnsi" w:cstheme="majorHAnsi"/>
          <w:sz w:val="32"/>
          <w:szCs w:val="32"/>
        </w:rPr>
        <w:t xml:space="preserve"> ĐURĐEVAC (29. rujna 2018.)</w:t>
      </w:r>
    </w:p>
    <w:p w:rsidR="0065683A" w:rsidRDefault="0065683A" w:rsidP="0065683A">
      <w:pPr>
        <w:spacing w:line="360" w:lineRule="auto"/>
        <w:ind w:right="42"/>
        <w:rPr>
          <w:rFonts w:asciiTheme="majorHAnsi" w:hAnsiTheme="majorHAnsi" w:cstheme="majorHAnsi"/>
          <w:sz w:val="24"/>
          <w:szCs w:val="24"/>
        </w:rPr>
      </w:pPr>
    </w:p>
    <w:p w:rsidR="0065683A" w:rsidRPr="0065683A" w:rsidRDefault="0065683A" w:rsidP="0065683A">
      <w:pPr>
        <w:spacing w:line="360" w:lineRule="auto"/>
        <w:ind w:right="42"/>
        <w:rPr>
          <w:rFonts w:asciiTheme="majorHAnsi" w:hAnsiTheme="majorHAnsi" w:cstheme="majorHAnsi"/>
          <w:sz w:val="24"/>
          <w:szCs w:val="24"/>
        </w:rPr>
      </w:pPr>
      <w:r>
        <w:rPr>
          <w:noProof/>
        </w:rPr>
        <w:drawing>
          <wp:inline distT="0" distB="0" distL="0" distR="0" wp14:anchorId="04375014" wp14:editId="53015062">
            <wp:extent cx="5760720" cy="3826150"/>
            <wp:effectExtent l="0" t="0" r="0" b="3175"/>
            <wp:docPr id="2" name="Slika 2" descr="http://os-kalinovac.skole.hr/upload/os-kalinovac/images/newsimg/3751/Image/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kalinovac.skole.hr/upload/os-kalinovac/images/newsimg/3751/Image/DSC_01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5523DD" w:rsidRPr="001B3C7F" w:rsidRDefault="005523DD" w:rsidP="005523DD">
      <w:pPr>
        <w:rPr>
          <w:rFonts w:asciiTheme="majorHAnsi" w:eastAsia="Calibri" w:hAnsiTheme="majorHAnsi" w:cstheme="majorHAnsi"/>
          <w:sz w:val="24"/>
          <w:szCs w:val="24"/>
        </w:rPr>
      </w:pPr>
    </w:p>
    <w:p w:rsidR="005523DD" w:rsidRPr="001B3C7F" w:rsidRDefault="0065683A" w:rsidP="005523DD">
      <w:pPr>
        <w:rPr>
          <w:rFonts w:asciiTheme="majorHAnsi" w:eastAsia="Calibri" w:hAnsiTheme="majorHAnsi" w:cstheme="majorHAnsi"/>
          <w:b/>
          <w:sz w:val="24"/>
          <w:szCs w:val="24"/>
        </w:rPr>
      </w:pPr>
      <w:r>
        <w:rPr>
          <w:noProof/>
        </w:rPr>
        <w:lastRenderedPageBreak/>
        <w:drawing>
          <wp:inline distT="0" distB="0" distL="0" distR="0" wp14:anchorId="4D730813" wp14:editId="2060125A">
            <wp:extent cx="5760720" cy="8673444"/>
            <wp:effectExtent l="0" t="0" r="0" b="0"/>
            <wp:docPr id="3" name="Slika 3" descr="http://os-kalinovac.skole.hr/upload/os-kalinovac/images/newsimg/3751/Image/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alinovac.skole.hr/upload/os-kalinovac/images/newsimg/3751/Image/DSC_01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673444"/>
                    </a:xfrm>
                    <a:prstGeom prst="rect">
                      <a:avLst/>
                    </a:prstGeom>
                    <a:noFill/>
                    <a:ln>
                      <a:noFill/>
                    </a:ln>
                  </pic:spPr>
                </pic:pic>
              </a:graphicData>
            </a:graphic>
          </wp:inline>
        </w:drawing>
      </w:r>
    </w:p>
    <w:p w:rsidR="0070561F" w:rsidRDefault="0070561F" w:rsidP="005523DD">
      <w:pPr>
        <w:spacing w:line="360" w:lineRule="auto"/>
        <w:ind w:right="42"/>
        <w:rPr>
          <w:rFonts w:asciiTheme="majorHAnsi" w:hAnsiTheme="majorHAnsi" w:cstheme="majorHAnsi"/>
          <w:bCs/>
          <w:sz w:val="32"/>
          <w:szCs w:val="32"/>
        </w:rPr>
      </w:pPr>
      <w:r>
        <w:rPr>
          <w:rFonts w:asciiTheme="majorHAnsi" w:hAnsiTheme="majorHAnsi" w:cstheme="majorHAnsi"/>
          <w:bCs/>
          <w:sz w:val="32"/>
          <w:szCs w:val="32"/>
        </w:rPr>
        <w:lastRenderedPageBreak/>
        <w:t>IZRADA BOŽIĆNOG NAKITA</w:t>
      </w:r>
    </w:p>
    <w:p w:rsidR="00D64536" w:rsidRDefault="00D64536" w:rsidP="005523DD">
      <w:pPr>
        <w:spacing w:line="360" w:lineRule="auto"/>
        <w:ind w:right="42"/>
        <w:rPr>
          <w:rFonts w:asciiTheme="majorHAnsi" w:hAnsiTheme="majorHAnsi" w:cstheme="majorHAnsi"/>
          <w:bCs/>
          <w:sz w:val="32"/>
          <w:szCs w:val="32"/>
        </w:rPr>
      </w:pPr>
      <w:r>
        <w:rPr>
          <w:noProof/>
        </w:rPr>
        <w:drawing>
          <wp:inline distT="0" distB="0" distL="0" distR="0" wp14:anchorId="06F6D4C5" wp14:editId="125B0B54">
            <wp:extent cx="5760720" cy="3840480"/>
            <wp:effectExtent l="0" t="0" r="0" b="7620"/>
            <wp:docPr id="11" name="Slika 11" descr="http://os-kalinovac.skole.hr/upload/os-kalinovac/images/newsimg/3757/Image/IMG_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kalinovac.skole.hr/upload/os-kalinovac/images/newsimg/3757/Image/IMG_55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64536" w:rsidRDefault="00D64536" w:rsidP="005523DD">
      <w:pPr>
        <w:spacing w:line="360" w:lineRule="auto"/>
        <w:ind w:right="42"/>
        <w:rPr>
          <w:rFonts w:asciiTheme="majorHAnsi" w:hAnsiTheme="majorHAnsi" w:cstheme="majorHAnsi"/>
          <w:bCs/>
          <w:sz w:val="32"/>
          <w:szCs w:val="32"/>
        </w:rPr>
      </w:pPr>
    </w:p>
    <w:p w:rsidR="00D64536" w:rsidRDefault="00D64536" w:rsidP="005523DD">
      <w:pPr>
        <w:spacing w:line="360" w:lineRule="auto"/>
        <w:ind w:right="42"/>
        <w:rPr>
          <w:rFonts w:asciiTheme="majorHAnsi" w:hAnsiTheme="majorHAnsi" w:cstheme="majorHAnsi"/>
          <w:bCs/>
          <w:sz w:val="32"/>
          <w:szCs w:val="32"/>
        </w:rPr>
      </w:pPr>
      <w:r>
        <w:rPr>
          <w:noProof/>
        </w:rPr>
        <w:drawing>
          <wp:inline distT="0" distB="0" distL="0" distR="0" wp14:anchorId="3AA7FC80" wp14:editId="59170148">
            <wp:extent cx="5760720" cy="3840480"/>
            <wp:effectExtent l="0" t="0" r="0" b="7620"/>
            <wp:docPr id="12" name="Slika 12" descr="http://os-kalinovac.skole.hr/upload/os-kalinovac/images/newsimg/3757/Image/IMG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kalinovac.skole.hr/upload/os-kalinovac/images/newsimg/3757/Image/IMG_55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0561F" w:rsidRDefault="00D64536" w:rsidP="005523DD">
      <w:pPr>
        <w:spacing w:line="360" w:lineRule="auto"/>
        <w:ind w:right="42"/>
        <w:rPr>
          <w:rFonts w:asciiTheme="majorHAnsi" w:hAnsiTheme="majorHAnsi" w:cstheme="majorHAnsi"/>
          <w:bCs/>
          <w:sz w:val="32"/>
          <w:szCs w:val="32"/>
        </w:rPr>
      </w:pPr>
      <w:r>
        <w:rPr>
          <w:rFonts w:asciiTheme="majorHAnsi" w:hAnsiTheme="majorHAnsi" w:cstheme="majorHAnsi"/>
          <w:bCs/>
          <w:sz w:val="32"/>
          <w:szCs w:val="32"/>
        </w:rPr>
        <w:lastRenderedPageBreak/>
        <w:t>BOŽIĆNI SAJAM – DRUŠTVENI DOM KALINOVAC</w:t>
      </w:r>
    </w:p>
    <w:p w:rsidR="00D64536" w:rsidRDefault="00D64536" w:rsidP="005523DD">
      <w:pPr>
        <w:spacing w:line="360" w:lineRule="auto"/>
        <w:ind w:right="42"/>
        <w:rPr>
          <w:rFonts w:asciiTheme="majorHAnsi" w:hAnsiTheme="majorHAnsi" w:cstheme="majorHAnsi"/>
          <w:bCs/>
          <w:sz w:val="32"/>
          <w:szCs w:val="32"/>
        </w:rPr>
      </w:pPr>
      <w:r>
        <w:rPr>
          <w:noProof/>
        </w:rPr>
        <w:drawing>
          <wp:inline distT="0" distB="0" distL="0" distR="0" wp14:anchorId="2EBBC65B" wp14:editId="74B55D7C">
            <wp:extent cx="5760720" cy="8103235"/>
            <wp:effectExtent l="0" t="0" r="0" b="0"/>
            <wp:docPr id="14" name="Slika 14" descr="http://os-kalinovac.skole.hr/upload/os-kalinovac/images/newsimg/3841/Image/48381108_2069670033274431_4948863070244962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s-kalinovac.skole.hr/upload/os-kalinovac/images/newsimg/3841/Image/48381108_2069670033274431_494886307024496230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03235"/>
                    </a:xfrm>
                    <a:prstGeom prst="rect">
                      <a:avLst/>
                    </a:prstGeom>
                    <a:noFill/>
                    <a:ln>
                      <a:noFill/>
                    </a:ln>
                  </pic:spPr>
                </pic:pic>
              </a:graphicData>
            </a:graphic>
          </wp:inline>
        </w:drawing>
      </w:r>
    </w:p>
    <w:p w:rsidR="0070561F" w:rsidRDefault="003E3987" w:rsidP="005523DD">
      <w:pPr>
        <w:spacing w:line="360" w:lineRule="auto"/>
        <w:ind w:right="42"/>
        <w:rPr>
          <w:rFonts w:asciiTheme="majorHAnsi" w:hAnsiTheme="majorHAnsi" w:cstheme="majorHAnsi"/>
          <w:bCs/>
          <w:sz w:val="32"/>
          <w:szCs w:val="32"/>
        </w:rPr>
      </w:pPr>
      <w:r>
        <w:rPr>
          <w:noProof/>
        </w:rPr>
        <w:lastRenderedPageBreak/>
        <w:drawing>
          <wp:inline distT="0" distB="0" distL="0" distR="0" wp14:anchorId="6BEC98EF" wp14:editId="444FE135">
            <wp:extent cx="5760720" cy="8674967"/>
            <wp:effectExtent l="0" t="0" r="0" b="0"/>
            <wp:docPr id="7" name="Slika 7" descr="http://os-kalinovac.skole.hr/upload/os-kalinovac/images/newsimg/3841/Image/48412059_349576685820956_6566983881524772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kalinovac.skole.hr/upload/os-kalinovac/images/newsimg/3841/Image/48412059_349576685820956_656698388152477286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674967"/>
                    </a:xfrm>
                    <a:prstGeom prst="rect">
                      <a:avLst/>
                    </a:prstGeom>
                    <a:noFill/>
                    <a:ln>
                      <a:noFill/>
                    </a:ln>
                  </pic:spPr>
                </pic:pic>
              </a:graphicData>
            </a:graphic>
          </wp:inline>
        </w:drawing>
      </w:r>
    </w:p>
    <w:p w:rsidR="0070561F" w:rsidRDefault="003E3987" w:rsidP="005523DD">
      <w:pPr>
        <w:spacing w:line="360" w:lineRule="auto"/>
        <w:ind w:right="42"/>
        <w:rPr>
          <w:rFonts w:asciiTheme="majorHAnsi" w:hAnsiTheme="majorHAnsi" w:cstheme="majorHAnsi"/>
          <w:bCs/>
          <w:sz w:val="32"/>
          <w:szCs w:val="32"/>
        </w:rPr>
      </w:pPr>
      <w:r>
        <w:rPr>
          <w:noProof/>
        </w:rPr>
        <w:lastRenderedPageBreak/>
        <w:drawing>
          <wp:inline distT="0" distB="0" distL="0" distR="0" wp14:anchorId="581FA571" wp14:editId="5D3AB665">
            <wp:extent cx="5760720" cy="8674967"/>
            <wp:effectExtent l="0" t="0" r="0" b="0"/>
            <wp:docPr id="13" name="Slika 13" descr="http://os-kalinovac.skole.hr/upload/os-kalinovac/images/newsimg/3841/Image/48423977_1151867008313162_290690448378508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alinovac.skole.hr/upload/os-kalinovac/images/newsimg/3841/Image/48423977_1151867008313162_290690448378508083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674967"/>
                    </a:xfrm>
                    <a:prstGeom prst="rect">
                      <a:avLst/>
                    </a:prstGeom>
                    <a:noFill/>
                    <a:ln>
                      <a:noFill/>
                    </a:ln>
                  </pic:spPr>
                </pic:pic>
              </a:graphicData>
            </a:graphic>
          </wp:inline>
        </w:drawing>
      </w:r>
    </w:p>
    <w:p w:rsidR="0070561F" w:rsidRPr="00085017" w:rsidRDefault="00085017" w:rsidP="005523DD">
      <w:pPr>
        <w:spacing w:line="360" w:lineRule="auto"/>
        <w:ind w:right="42"/>
        <w:rPr>
          <w:rFonts w:asciiTheme="majorHAnsi" w:hAnsiTheme="majorHAnsi" w:cstheme="majorHAnsi"/>
          <w:bCs/>
          <w:sz w:val="24"/>
          <w:szCs w:val="24"/>
        </w:rPr>
      </w:pPr>
      <w:r>
        <w:rPr>
          <w:rFonts w:asciiTheme="majorHAnsi" w:hAnsiTheme="majorHAnsi" w:cstheme="majorHAnsi"/>
          <w:bCs/>
          <w:sz w:val="32"/>
          <w:szCs w:val="32"/>
        </w:rPr>
        <w:lastRenderedPageBreak/>
        <w:t xml:space="preserve">PREDSTAVLJANJE ZADRUGE – </w:t>
      </w:r>
      <w:r>
        <w:rPr>
          <w:rFonts w:asciiTheme="majorHAnsi" w:hAnsiTheme="majorHAnsi" w:cstheme="majorHAnsi"/>
          <w:bCs/>
          <w:sz w:val="24"/>
          <w:szCs w:val="24"/>
        </w:rPr>
        <w:t xml:space="preserve">STRANICE HRVATSKE UDRUGE UČENIČKOG ZADRUGARSTVA </w:t>
      </w:r>
      <w:r w:rsidR="00D50201">
        <w:rPr>
          <w:rFonts w:asciiTheme="majorHAnsi" w:hAnsiTheme="majorHAnsi" w:cstheme="majorHAnsi"/>
          <w:bCs/>
          <w:sz w:val="24"/>
          <w:szCs w:val="24"/>
        </w:rPr>
        <w:t>–</w:t>
      </w:r>
      <w:r>
        <w:rPr>
          <w:rFonts w:asciiTheme="majorHAnsi" w:hAnsiTheme="majorHAnsi" w:cstheme="majorHAnsi"/>
          <w:bCs/>
          <w:sz w:val="24"/>
          <w:szCs w:val="24"/>
        </w:rPr>
        <w:t xml:space="preserve"> </w:t>
      </w:r>
      <w:r w:rsidR="00D50201">
        <w:rPr>
          <w:rFonts w:asciiTheme="majorHAnsi" w:hAnsiTheme="majorHAnsi" w:cstheme="majorHAnsi"/>
          <w:bCs/>
          <w:sz w:val="24"/>
          <w:szCs w:val="24"/>
        </w:rPr>
        <w:t>29. ožujak 2019.</w:t>
      </w:r>
    </w:p>
    <w:p w:rsidR="00FE4CCC" w:rsidRDefault="00FE4CCC" w:rsidP="00FE4CCC">
      <w:pPr>
        <w:pStyle w:val="StandardWeb"/>
        <w:spacing w:before="0" w:after="0"/>
        <w:rPr>
          <w:rFonts w:ascii="Trebuchet MS" w:hAnsi="Trebuchet MS"/>
          <w:color w:val="35586E"/>
          <w:sz w:val="21"/>
          <w:szCs w:val="21"/>
        </w:rPr>
      </w:pPr>
      <w:r>
        <w:rPr>
          <w:rFonts w:ascii="Trebuchet MS" w:hAnsi="Trebuchet MS"/>
          <w:color w:val="35586E"/>
          <w:sz w:val="21"/>
          <w:szCs w:val="21"/>
        </w:rPr>
        <w:t>h</w:t>
      </w:r>
      <w:hyperlink r:id="rId13" w:history="1">
        <w:r>
          <w:rPr>
            <w:rStyle w:val="Hiperveza"/>
            <w:rFonts w:ascii="inherit" w:hAnsi="inherit"/>
            <w:color w:val="35586E"/>
            <w:sz w:val="21"/>
            <w:szCs w:val="21"/>
          </w:rPr>
          <w:t>ttp://web.huuz.hr.mojkvart.hr/KALINA-OS-Ivan-Lackovic-Croata-Kalinovac-S62036</w:t>
        </w:r>
      </w:hyperlink>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rebuchet MS" w:hAnsi="Trebuchet MS"/>
          <w:color w:val="35586E"/>
          <w:sz w:val="21"/>
          <w:szCs w:val="21"/>
        </w:rPr>
      </w:pPr>
      <w:r>
        <w:rPr>
          <w:noProof/>
        </w:rPr>
        <w:drawing>
          <wp:inline distT="0" distB="0" distL="0" distR="0" wp14:anchorId="75FD2E77" wp14:editId="6B7469BC">
            <wp:extent cx="5734050" cy="5633453"/>
            <wp:effectExtent l="0" t="0" r="0" b="5715"/>
            <wp:docPr id="15" name="Slika 1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455" cy="5649570"/>
                    </a:xfrm>
                    <a:prstGeom prst="rect">
                      <a:avLst/>
                    </a:prstGeom>
                    <a:noFill/>
                    <a:ln>
                      <a:noFill/>
                    </a:ln>
                  </pic:spPr>
                </pic:pic>
              </a:graphicData>
            </a:graphic>
          </wp:inline>
        </w:drawing>
      </w:r>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rebuchet MS" w:hAnsi="Trebuchet MS"/>
          <w:color w:val="35586E"/>
          <w:sz w:val="21"/>
          <w:szCs w:val="21"/>
        </w:rPr>
      </w:pPr>
    </w:p>
    <w:p w:rsidR="00D50201" w:rsidRDefault="00D50201" w:rsidP="00FE4CCC">
      <w:pPr>
        <w:pStyle w:val="StandardWeb"/>
        <w:spacing w:before="0" w:after="0"/>
        <w:rPr>
          <w:rFonts w:asciiTheme="majorHAnsi" w:hAnsiTheme="majorHAnsi" w:cstheme="majorHAnsi"/>
          <w:sz w:val="32"/>
          <w:szCs w:val="32"/>
        </w:rPr>
      </w:pPr>
      <w:r w:rsidRPr="00D50201">
        <w:rPr>
          <w:rFonts w:asciiTheme="majorHAnsi" w:hAnsiTheme="majorHAnsi" w:cstheme="majorHAnsi"/>
          <w:sz w:val="32"/>
          <w:szCs w:val="32"/>
        </w:rPr>
        <w:lastRenderedPageBreak/>
        <w:t>U IZRADI</w:t>
      </w:r>
      <w:r>
        <w:rPr>
          <w:rFonts w:asciiTheme="majorHAnsi" w:hAnsiTheme="majorHAnsi" w:cstheme="majorHAnsi"/>
          <w:sz w:val="32"/>
          <w:szCs w:val="32"/>
        </w:rPr>
        <w:t xml:space="preserve"> – POUČNA STAZA U SKLOPU OŠ IVAN LACKOVIĆ CROATA</w:t>
      </w:r>
    </w:p>
    <w:p w:rsidR="00D50201" w:rsidRDefault="00D50201" w:rsidP="00FE4CCC">
      <w:pPr>
        <w:pStyle w:val="StandardWeb"/>
        <w:spacing w:before="0" w:after="0"/>
        <w:rPr>
          <w:rFonts w:asciiTheme="majorHAnsi" w:hAnsiTheme="majorHAnsi" w:cstheme="majorHAnsi"/>
          <w:sz w:val="32"/>
          <w:szCs w:val="32"/>
        </w:rPr>
      </w:pPr>
    </w:p>
    <w:p w:rsidR="00D50201" w:rsidRPr="00D50201" w:rsidRDefault="00F83CE9" w:rsidP="00FE4CCC">
      <w:pPr>
        <w:pStyle w:val="StandardWeb"/>
        <w:spacing w:before="0" w:after="0"/>
        <w:rPr>
          <w:rFonts w:asciiTheme="majorHAnsi" w:hAnsiTheme="majorHAnsi" w:cstheme="majorHAnsi"/>
          <w:sz w:val="32"/>
          <w:szCs w:val="32"/>
        </w:rPr>
      </w:pPr>
      <w:r>
        <w:rPr>
          <w:noProof/>
        </w:rPr>
        <w:drawing>
          <wp:inline distT="0" distB="0" distL="0" distR="0" wp14:anchorId="1324CCEB" wp14:editId="0D23862E">
            <wp:extent cx="5760720" cy="3826150"/>
            <wp:effectExtent l="0" t="0" r="0" b="3175"/>
            <wp:docPr id="16" name="Slika 16" descr="http://os-kalinovac.skole.hr/upload/os-kalinovac/images/newsimg/3955/Imag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kalinovac.skole.hr/upload/os-kalinovac/images/newsimg/3955/Image/DSC_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bookmarkStart w:id="0" w:name="_GoBack"/>
      <w:bookmarkEnd w:id="0"/>
    </w:p>
    <w:p w:rsidR="0070561F" w:rsidRDefault="0070561F" w:rsidP="005523DD">
      <w:pPr>
        <w:spacing w:line="360" w:lineRule="auto"/>
        <w:ind w:right="42"/>
        <w:rPr>
          <w:rFonts w:asciiTheme="majorHAnsi" w:hAnsiTheme="majorHAnsi" w:cstheme="majorHAnsi"/>
          <w:bCs/>
          <w:sz w:val="32"/>
          <w:szCs w:val="32"/>
        </w:rPr>
      </w:pPr>
    </w:p>
    <w:p w:rsidR="0070561F" w:rsidRDefault="0070561F" w:rsidP="005523DD">
      <w:pPr>
        <w:spacing w:line="360" w:lineRule="auto"/>
        <w:ind w:right="42"/>
        <w:rPr>
          <w:rFonts w:asciiTheme="majorHAnsi" w:hAnsiTheme="majorHAnsi" w:cstheme="majorHAnsi"/>
          <w:bCs/>
          <w:sz w:val="32"/>
          <w:szCs w:val="32"/>
        </w:rPr>
      </w:pPr>
    </w:p>
    <w:p w:rsidR="0070561F" w:rsidRDefault="0070561F" w:rsidP="005523DD">
      <w:pPr>
        <w:spacing w:line="360" w:lineRule="auto"/>
        <w:ind w:right="42"/>
        <w:rPr>
          <w:rFonts w:asciiTheme="majorHAnsi" w:hAnsiTheme="majorHAnsi" w:cstheme="majorHAnsi"/>
          <w:bCs/>
          <w:sz w:val="32"/>
          <w:szCs w:val="32"/>
        </w:rPr>
      </w:pPr>
    </w:p>
    <w:p w:rsidR="0070561F" w:rsidRDefault="0070561F" w:rsidP="005523DD">
      <w:pPr>
        <w:spacing w:line="360" w:lineRule="auto"/>
        <w:ind w:right="42"/>
        <w:rPr>
          <w:rFonts w:asciiTheme="majorHAnsi" w:hAnsiTheme="majorHAnsi" w:cstheme="majorHAnsi"/>
          <w:bCs/>
          <w:sz w:val="32"/>
          <w:szCs w:val="32"/>
        </w:rPr>
      </w:pPr>
    </w:p>
    <w:p w:rsidR="0070561F" w:rsidRDefault="0070561F" w:rsidP="005523DD">
      <w:pPr>
        <w:spacing w:line="360" w:lineRule="auto"/>
        <w:ind w:right="42"/>
        <w:rPr>
          <w:rFonts w:asciiTheme="majorHAnsi" w:hAnsiTheme="majorHAnsi" w:cstheme="majorHAnsi"/>
          <w:bCs/>
          <w:sz w:val="32"/>
          <w:szCs w:val="32"/>
        </w:rPr>
      </w:pPr>
    </w:p>
    <w:p w:rsidR="0070561F" w:rsidRDefault="0070561F" w:rsidP="005523DD">
      <w:pPr>
        <w:spacing w:line="360" w:lineRule="auto"/>
        <w:ind w:right="42"/>
        <w:rPr>
          <w:rFonts w:asciiTheme="majorHAnsi" w:hAnsiTheme="majorHAnsi" w:cstheme="majorHAnsi"/>
          <w:bCs/>
          <w:sz w:val="32"/>
          <w:szCs w:val="32"/>
        </w:rPr>
      </w:pPr>
    </w:p>
    <w:p w:rsidR="0070561F" w:rsidRDefault="0065683A" w:rsidP="005523DD">
      <w:pPr>
        <w:spacing w:line="360" w:lineRule="auto"/>
        <w:ind w:right="42"/>
        <w:rPr>
          <w:rFonts w:asciiTheme="majorHAnsi" w:hAnsiTheme="majorHAnsi" w:cstheme="majorHAnsi"/>
          <w:bCs/>
          <w:sz w:val="32"/>
          <w:szCs w:val="32"/>
        </w:rPr>
      </w:pPr>
      <w:r>
        <w:rPr>
          <w:rFonts w:asciiTheme="majorHAnsi" w:hAnsiTheme="majorHAnsi" w:cstheme="majorHAnsi"/>
          <w:bCs/>
          <w:sz w:val="32"/>
          <w:szCs w:val="32"/>
        </w:rPr>
        <w:lastRenderedPageBreak/>
        <w:t>USKRSNI MOTIVI – KALINOVAC</w:t>
      </w:r>
      <w:r w:rsidR="00D64536">
        <w:rPr>
          <w:noProof/>
        </w:rPr>
        <w:drawing>
          <wp:inline distT="0" distB="0" distL="0" distR="0" wp14:anchorId="6B4BE6B4" wp14:editId="59DE66C6">
            <wp:extent cx="5760720" cy="3825875"/>
            <wp:effectExtent l="0" t="0" r="0" b="3175"/>
            <wp:docPr id="4" name="Slika 4" descr="http://os-kalinovac.skole.hr/upload/os-kalinovac/images/newsimg/3581/Image/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kalinovac.skole.hr/upload/os-kalinovac/images/newsimg/3581/Image/DSC_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25875"/>
                    </a:xfrm>
                    <a:prstGeom prst="rect">
                      <a:avLst/>
                    </a:prstGeom>
                    <a:noFill/>
                    <a:ln>
                      <a:noFill/>
                    </a:ln>
                  </pic:spPr>
                </pic:pic>
              </a:graphicData>
            </a:graphic>
          </wp:inline>
        </w:drawing>
      </w:r>
      <w:r>
        <w:rPr>
          <w:rFonts w:asciiTheme="majorHAnsi" w:hAnsiTheme="majorHAnsi" w:cstheme="majorHAnsi"/>
          <w:bCs/>
          <w:sz w:val="32"/>
          <w:szCs w:val="32"/>
        </w:rPr>
        <w:t xml:space="preserve"> (25. ožujak)</w:t>
      </w:r>
    </w:p>
    <w:p w:rsidR="0065683A" w:rsidRDefault="0065683A" w:rsidP="005523DD">
      <w:pPr>
        <w:spacing w:line="360" w:lineRule="auto"/>
        <w:ind w:right="42"/>
        <w:rPr>
          <w:rFonts w:asciiTheme="majorHAnsi" w:hAnsiTheme="majorHAnsi" w:cstheme="majorHAnsi"/>
          <w:bCs/>
          <w:sz w:val="32"/>
          <w:szCs w:val="32"/>
        </w:rPr>
      </w:pPr>
    </w:p>
    <w:p w:rsidR="0065683A" w:rsidRDefault="0065683A" w:rsidP="005523DD">
      <w:pPr>
        <w:spacing w:line="360" w:lineRule="auto"/>
        <w:ind w:right="42"/>
        <w:rPr>
          <w:rFonts w:asciiTheme="majorHAnsi" w:hAnsiTheme="majorHAnsi" w:cstheme="majorHAnsi"/>
          <w:bCs/>
          <w:sz w:val="32"/>
          <w:szCs w:val="32"/>
        </w:rPr>
      </w:pPr>
      <w:r>
        <w:rPr>
          <w:noProof/>
        </w:rPr>
        <w:lastRenderedPageBreak/>
        <w:drawing>
          <wp:inline distT="0" distB="0" distL="0" distR="0" wp14:anchorId="50D9C4AE" wp14:editId="064BA977">
            <wp:extent cx="5760720" cy="3826150"/>
            <wp:effectExtent l="0" t="0" r="0" b="3175"/>
            <wp:docPr id="5" name="Slika 5" descr="http://os-kalinovac.skole.hr/upload/os-kalinovac/images/newsimg/3581/Image/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kalinovac.skole.hr/upload/os-kalinovac/images/newsimg/3581/Image/DSC_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65683A" w:rsidRDefault="0065683A" w:rsidP="005523DD">
      <w:pPr>
        <w:spacing w:line="360" w:lineRule="auto"/>
        <w:ind w:right="42"/>
        <w:rPr>
          <w:rFonts w:asciiTheme="majorHAnsi" w:hAnsiTheme="majorHAnsi" w:cstheme="majorHAnsi"/>
          <w:bCs/>
          <w:sz w:val="32"/>
          <w:szCs w:val="32"/>
        </w:rPr>
      </w:pPr>
    </w:p>
    <w:p w:rsidR="0065683A" w:rsidRDefault="0065683A" w:rsidP="005523DD">
      <w:pPr>
        <w:spacing w:line="360" w:lineRule="auto"/>
        <w:ind w:right="42"/>
        <w:rPr>
          <w:rFonts w:asciiTheme="majorHAnsi" w:hAnsiTheme="majorHAnsi" w:cstheme="majorHAnsi"/>
          <w:bCs/>
          <w:sz w:val="32"/>
          <w:szCs w:val="32"/>
        </w:rPr>
      </w:pPr>
      <w:r>
        <w:rPr>
          <w:noProof/>
        </w:rPr>
        <w:drawing>
          <wp:inline distT="0" distB="0" distL="0" distR="0" wp14:anchorId="2BC5909A" wp14:editId="55CBEA96">
            <wp:extent cx="5760720" cy="3826150"/>
            <wp:effectExtent l="0" t="0" r="0" b="3175"/>
            <wp:docPr id="6" name="Slika 6" descr="http://os-kalinovac.skole.hr/upload/os-kalinovac/images/newsimg/3581/Imag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kalinovac.skole.hr/upload/os-kalinovac/images/newsimg/3581/Image/DSC_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65683A" w:rsidRDefault="0065683A" w:rsidP="005523DD">
      <w:pPr>
        <w:spacing w:line="360" w:lineRule="auto"/>
        <w:ind w:right="42"/>
        <w:rPr>
          <w:rFonts w:asciiTheme="majorHAnsi" w:hAnsiTheme="majorHAnsi" w:cstheme="majorHAnsi"/>
          <w:bCs/>
          <w:sz w:val="32"/>
          <w:szCs w:val="32"/>
        </w:rPr>
      </w:pPr>
    </w:p>
    <w:p w:rsidR="0065683A" w:rsidRDefault="0065683A" w:rsidP="005523DD">
      <w:pPr>
        <w:spacing w:line="360" w:lineRule="auto"/>
        <w:ind w:right="42"/>
        <w:rPr>
          <w:rFonts w:asciiTheme="majorHAnsi" w:hAnsiTheme="majorHAnsi" w:cstheme="majorHAnsi"/>
          <w:bCs/>
          <w:sz w:val="32"/>
          <w:szCs w:val="32"/>
        </w:rPr>
      </w:pPr>
      <w:r>
        <w:rPr>
          <w:noProof/>
        </w:rPr>
        <w:lastRenderedPageBreak/>
        <w:drawing>
          <wp:inline distT="0" distB="0" distL="0" distR="0" wp14:anchorId="7E860F7E" wp14:editId="083D3C9C">
            <wp:extent cx="5760720" cy="3826150"/>
            <wp:effectExtent l="0" t="0" r="0" b="3175"/>
            <wp:docPr id="8" name="Slika 8" descr="http://os-kalinovac.skole.hr/upload/os-kalinovac/images/newsimg/3581/Image/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s-kalinovac.skole.hr/upload/os-kalinovac/images/newsimg/3581/Image/DSC_0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65683A" w:rsidRDefault="0065683A" w:rsidP="005523DD">
      <w:pPr>
        <w:spacing w:line="360" w:lineRule="auto"/>
        <w:ind w:right="42"/>
        <w:rPr>
          <w:rFonts w:asciiTheme="majorHAnsi" w:hAnsiTheme="majorHAnsi" w:cstheme="majorHAnsi"/>
          <w:bCs/>
          <w:sz w:val="32"/>
          <w:szCs w:val="32"/>
        </w:rPr>
      </w:pPr>
    </w:p>
    <w:p w:rsidR="0065683A" w:rsidRDefault="0065683A" w:rsidP="005523DD">
      <w:pPr>
        <w:spacing w:line="360" w:lineRule="auto"/>
        <w:ind w:right="42"/>
        <w:rPr>
          <w:rFonts w:asciiTheme="majorHAnsi" w:hAnsiTheme="majorHAnsi" w:cstheme="majorHAnsi"/>
          <w:bCs/>
          <w:sz w:val="32"/>
          <w:szCs w:val="32"/>
        </w:rPr>
      </w:pPr>
      <w:r>
        <w:rPr>
          <w:noProof/>
        </w:rPr>
        <w:drawing>
          <wp:inline distT="0" distB="0" distL="0" distR="0" wp14:anchorId="2EE1E94F" wp14:editId="3FA80FD1">
            <wp:extent cx="5760720" cy="3826150"/>
            <wp:effectExtent l="0" t="0" r="0" b="3175"/>
            <wp:docPr id="9" name="Slika 9" descr="http://os-kalinovac.skole.hr/upload/os-kalinovac/images/newsimg/3581/Image/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kalinovac.skole.hr/upload/os-kalinovac/images/newsimg/3581/Image/DSC_0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65683A" w:rsidRDefault="0065683A" w:rsidP="005523DD">
      <w:pPr>
        <w:spacing w:line="360" w:lineRule="auto"/>
        <w:ind w:right="42"/>
        <w:rPr>
          <w:rFonts w:asciiTheme="majorHAnsi" w:hAnsiTheme="majorHAnsi" w:cstheme="majorHAnsi"/>
          <w:bCs/>
          <w:sz w:val="32"/>
          <w:szCs w:val="32"/>
        </w:rPr>
      </w:pPr>
    </w:p>
    <w:p w:rsidR="0065683A" w:rsidRPr="0065683A" w:rsidRDefault="0065683A" w:rsidP="005523DD">
      <w:pPr>
        <w:spacing w:line="360" w:lineRule="auto"/>
        <w:ind w:right="42"/>
        <w:rPr>
          <w:rFonts w:asciiTheme="majorHAnsi" w:hAnsiTheme="majorHAnsi" w:cstheme="majorHAnsi"/>
          <w:bCs/>
          <w:sz w:val="32"/>
          <w:szCs w:val="32"/>
        </w:rPr>
      </w:pPr>
      <w:r>
        <w:rPr>
          <w:noProof/>
        </w:rPr>
        <w:lastRenderedPageBreak/>
        <w:drawing>
          <wp:inline distT="0" distB="0" distL="0" distR="0" wp14:anchorId="402DEE01" wp14:editId="68D30BAC">
            <wp:extent cx="5760720" cy="3826150"/>
            <wp:effectExtent l="0" t="0" r="0" b="3175"/>
            <wp:docPr id="10" name="Slika 10" descr="http://os-kalinovac.skole.hr/upload/os-kalinovac/images/newsimg/3581/Image/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s-kalinovac.skole.hr/upload/os-kalinovac/images/newsimg/3581/Image/DSC_0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26150"/>
                    </a:xfrm>
                    <a:prstGeom prst="rect">
                      <a:avLst/>
                    </a:prstGeom>
                    <a:noFill/>
                    <a:ln>
                      <a:noFill/>
                    </a:ln>
                  </pic:spPr>
                </pic:pic>
              </a:graphicData>
            </a:graphic>
          </wp:inline>
        </w:drawing>
      </w:r>
    </w:p>
    <w:p w:rsidR="005523DD" w:rsidRPr="001B3C7F" w:rsidRDefault="005523DD" w:rsidP="005523DD">
      <w:pPr>
        <w:spacing w:line="360" w:lineRule="auto"/>
        <w:rPr>
          <w:rFonts w:asciiTheme="majorHAnsi" w:hAnsiTheme="majorHAnsi" w:cstheme="majorHAnsi"/>
          <w:sz w:val="24"/>
          <w:szCs w:val="24"/>
          <w:lang w:val="en-AU"/>
        </w:rPr>
      </w:pPr>
    </w:p>
    <w:p w:rsidR="005523DD" w:rsidRPr="003E433E" w:rsidRDefault="003E433E" w:rsidP="00DC4BFD">
      <w:pPr>
        <w:spacing w:line="360" w:lineRule="auto"/>
        <w:rPr>
          <w:rFonts w:asciiTheme="majorHAnsi" w:hAnsiTheme="majorHAnsi" w:cstheme="majorHAnsi"/>
          <w:sz w:val="32"/>
          <w:szCs w:val="32"/>
        </w:rPr>
      </w:pPr>
      <w:r>
        <w:rPr>
          <w:rFonts w:asciiTheme="majorHAnsi" w:hAnsiTheme="majorHAnsi" w:cstheme="majorHAnsi"/>
          <w:sz w:val="32"/>
          <w:szCs w:val="32"/>
        </w:rPr>
        <w:t xml:space="preserve">DAN ŠKOLE – KALINOVAC </w:t>
      </w:r>
    </w:p>
    <w:p w:rsidR="00DC4BFD" w:rsidRPr="001B3C7F" w:rsidRDefault="00DC4BFD" w:rsidP="00DC4BFD">
      <w:pPr>
        <w:spacing w:line="360" w:lineRule="auto"/>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AB04B1" w:rsidRPr="001B3C7F" w:rsidRDefault="00AB04B1" w:rsidP="00AB04B1">
      <w:pPr>
        <w:pStyle w:val="Odlomakpopisa"/>
        <w:spacing w:line="360" w:lineRule="auto"/>
        <w:ind w:left="1440"/>
        <w:rPr>
          <w:rFonts w:asciiTheme="majorHAnsi" w:hAnsiTheme="majorHAnsi" w:cstheme="majorHAnsi"/>
          <w:sz w:val="24"/>
          <w:szCs w:val="24"/>
        </w:rPr>
      </w:pPr>
    </w:p>
    <w:p w:rsidR="00240035" w:rsidRPr="001B3C7F" w:rsidRDefault="00240035" w:rsidP="00240035">
      <w:pPr>
        <w:spacing w:line="360" w:lineRule="auto"/>
        <w:rPr>
          <w:rFonts w:asciiTheme="majorHAnsi" w:hAnsiTheme="majorHAnsi" w:cstheme="majorHAnsi"/>
          <w:sz w:val="24"/>
          <w:szCs w:val="24"/>
        </w:rPr>
      </w:pPr>
    </w:p>
    <w:p w:rsidR="00240035" w:rsidRPr="001B3C7F" w:rsidRDefault="00240035" w:rsidP="00240035">
      <w:pPr>
        <w:spacing w:line="360" w:lineRule="auto"/>
        <w:rPr>
          <w:rFonts w:asciiTheme="majorHAnsi" w:hAnsiTheme="majorHAnsi" w:cstheme="majorHAnsi"/>
          <w:sz w:val="24"/>
          <w:szCs w:val="24"/>
        </w:rPr>
      </w:pPr>
    </w:p>
    <w:p w:rsidR="00240035" w:rsidRPr="001B3C7F" w:rsidRDefault="00240035" w:rsidP="00240035">
      <w:pPr>
        <w:pStyle w:val="StandardWeb"/>
        <w:spacing w:before="0" w:after="0" w:line="360" w:lineRule="auto"/>
        <w:rPr>
          <w:rStyle w:val="Naglaeno"/>
          <w:rFonts w:asciiTheme="majorHAnsi" w:hAnsiTheme="majorHAnsi" w:cstheme="majorHAnsi"/>
          <w:b w:val="0"/>
          <w:bCs w:val="0"/>
        </w:rPr>
      </w:pPr>
    </w:p>
    <w:p w:rsidR="007A37D5" w:rsidRPr="001B3C7F" w:rsidRDefault="007A37D5" w:rsidP="00240035">
      <w:pPr>
        <w:pStyle w:val="StandardWeb"/>
        <w:spacing w:before="0" w:after="0" w:line="360" w:lineRule="auto"/>
        <w:rPr>
          <w:rFonts w:asciiTheme="majorHAnsi" w:hAnsiTheme="majorHAnsi" w:cstheme="majorHAnsi"/>
        </w:rPr>
      </w:pPr>
    </w:p>
    <w:p w:rsidR="007A37D5" w:rsidRPr="001B3C7F" w:rsidRDefault="007A37D5" w:rsidP="00240035">
      <w:pPr>
        <w:spacing w:line="360" w:lineRule="auto"/>
        <w:rPr>
          <w:rFonts w:asciiTheme="majorHAnsi" w:hAnsiTheme="majorHAnsi" w:cstheme="majorHAnsi"/>
          <w:sz w:val="24"/>
          <w:szCs w:val="24"/>
        </w:rPr>
      </w:pPr>
    </w:p>
    <w:sectPr w:rsidR="007A37D5" w:rsidRPr="001B3C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B9B2"/>
      </v:shape>
    </w:pict>
  </w:numPicBullet>
  <w:abstractNum w:abstractNumId="0" w15:restartNumberingAfterBreak="0">
    <w:nsid w:val="15146398"/>
    <w:multiLevelType w:val="hybridMultilevel"/>
    <w:tmpl w:val="B6127E72"/>
    <w:lvl w:ilvl="0" w:tplc="72267FC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32B6A9B"/>
    <w:multiLevelType w:val="hybridMultilevel"/>
    <w:tmpl w:val="19F2C52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15:restartNumberingAfterBreak="0">
    <w:nsid w:val="24766B5B"/>
    <w:multiLevelType w:val="hybridMultilevel"/>
    <w:tmpl w:val="F32C8DCE"/>
    <w:lvl w:ilvl="0" w:tplc="17AEE1B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2AFA6DB7"/>
    <w:multiLevelType w:val="hybridMultilevel"/>
    <w:tmpl w:val="99F4C94C"/>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 w15:restartNumberingAfterBreak="0">
    <w:nsid w:val="789C522B"/>
    <w:multiLevelType w:val="hybridMultilevel"/>
    <w:tmpl w:val="F72A9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D5"/>
    <w:rsid w:val="00085017"/>
    <w:rsid w:val="00093CD4"/>
    <w:rsid w:val="00127B23"/>
    <w:rsid w:val="001B3C7F"/>
    <w:rsid w:val="00215FE2"/>
    <w:rsid w:val="00240035"/>
    <w:rsid w:val="00280BE4"/>
    <w:rsid w:val="00377EA6"/>
    <w:rsid w:val="003E3987"/>
    <w:rsid w:val="003E433E"/>
    <w:rsid w:val="004B4AC4"/>
    <w:rsid w:val="005523DD"/>
    <w:rsid w:val="00590C0F"/>
    <w:rsid w:val="0065683A"/>
    <w:rsid w:val="0070561F"/>
    <w:rsid w:val="007A37D5"/>
    <w:rsid w:val="00AB04B1"/>
    <w:rsid w:val="00BA3945"/>
    <w:rsid w:val="00D50201"/>
    <w:rsid w:val="00D64536"/>
    <w:rsid w:val="00DC4BFD"/>
    <w:rsid w:val="00F50ED5"/>
    <w:rsid w:val="00F83CE9"/>
    <w:rsid w:val="00FE4CC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EFB84"/>
  <w15:chartTrackingRefBased/>
  <w15:docId w15:val="{E024F8E4-4DC2-4F45-AB16-BF498B10A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7A37D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7A37D5"/>
    <w:rPr>
      <w:b/>
      <w:bCs/>
    </w:rPr>
  </w:style>
  <w:style w:type="paragraph" w:styleId="Odlomakpopisa">
    <w:name w:val="List Paragraph"/>
    <w:basedOn w:val="Normal"/>
    <w:uiPriority w:val="34"/>
    <w:qFormat/>
    <w:rsid w:val="00240035"/>
    <w:pPr>
      <w:ind w:left="720"/>
      <w:contextualSpacing/>
    </w:pPr>
  </w:style>
  <w:style w:type="table" w:styleId="Reetkatablice">
    <w:name w:val="Table Grid"/>
    <w:basedOn w:val="Obinatablica"/>
    <w:uiPriority w:val="39"/>
    <w:rsid w:val="001B3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3C7F"/>
    <w:pPr>
      <w:autoSpaceDE w:val="0"/>
      <w:autoSpaceDN w:val="0"/>
      <w:adjustRightInd w:val="0"/>
      <w:spacing w:after="0" w:line="240" w:lineRule="auto"/>
    </w:pPr>
    <w:rPr>
      <w:rFonts w:ascii="Times New Roman" w:eastAsia="Times New Roman" w:hAnsi="Times New Roman" w:cs="Times New Roman"/>
      <w:color w:val="000000"/>
      <w:sz w:val="24"/>
      <w:szCs w:val="24"/>
      <w:lang w:val="hr-BA" w:eastAsia="hr-BA"/>
    </w:rPr>
  </w:style>
  <w:style w:type="character" w:styleId="Hiperveza">
    <w:name w:val="Hyperlink"/>
    <w:basedOn w:val="Zadanifontodlomka"/>
    <w:uiPriority w:val="99"/>
    <w:semiHidden/>
    <w:unhideWhenUsed/>
    <w:rsid w:val="00FE4C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40751">
      <w:bodyDiv w:val="1"/>
      <w:marLeft w:val="0"/>
      <w:marRight w:val="0"/>
      <w:marTop w:val="0"/>
      <w:marBottom w:val="0"/>
      <w:divBdr>
        <w:top w:val="none" w:sz="0" w:space="0" w:color="auto"/>
        <w:left w:val="none" w:sz="0" w:space="0" w:color="auto"/>
        <w:bottom w:val="none" w:sz="0" w:space="0" w:color="auto"/>
        <w:right w:val="none" w:sz="0" w:space="0" w:color="auto"/>
      </w:divBdr>
    </w:div>
    <w:div w:id="19421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eb.huuz.hr.mojkvart.hr/KALINA-OS-Ivan-Lackovic-Croata-Kalinovac-S62036" TargetMode="External"/><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31</Pages>
  <Words>3123</Words>
  <Characters>17805</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Baltić</dc:creator>
  <cp:keywords/>
  <dc:description/>
  <cp:lastModifiedBy>Hrvoje Baltić</cp:lastModifiedBy>
  <cp:revision>21</cp:revision>
  <dcterms:created xsi:type="dcterms:W3CDTF">2019-07-03T05:38:00Z</dcterms:created>
  <dcterms:modified xsi:type="dcterms:W3CDTF">2019-07-03T06:46:00Z</dcterms:modified>
</cp:coreProperties>
</file>